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EC23E" w14:textId="77777777" w:rsidR="00467B49" w:rsidRDefault="00000000">
      <w:pPr>
        <w:pStyle w:val="BodyText"/>
        <w:ind w:left="560"/>
        <w:rPr>
          <w:sz w:val="20"/>
        </w:rPr>
      </w:pPr>
      <w:r>
        <w:rPr>
          <w:noProof/>
          <w:sz w:val="20"/>
        </w:rPr>
        <w:drawing>
          <wp:inline distT="0" distB="0" distL="0" distR="0" wp14:anchorId="155AFB6E" wp14:editId="5E6C6C39">
            <wp:extent cx="5922890" cy="155714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922890" cy="1557147"/>
                    </a:xfrm>
                    <a:prstGeom prst="rect">
                      <a:avLst/>
                    </a:prstGeom>
                  </pic:spPr>
                </pic:pic>
              </a:graphicData>
            </a:graphic>
          </wp:inline>
        </w:drawing>
      </w:r>
    </w:p>
    <w:p w14:paraId="5ABE7321" w14:textId="77777777" w:rsidR="00467B49" w:rsidRDefault="00000000">
      <w:pPr>
        <w:spacing w:before="158"/>
        <w:ind w:left="3502" w:right="3350"/>
        <w:jc w:val="center"/>
        <w:rPr>
          <w:b/>
        </w:rPr>
      </w:pPr>
      <w:r>
        <w:rPr>
          <w:b/>
        </w:rPr>
        <w:t>BOARD</w:t>
      </w:r>
      <w:r>
        <w:rPr>
          <w:b/>
          <w:spacing w:val="-4"/>
        </w:rPr>
        <w:t xml:space="preserve"> </w:t>
      </w:r>
      <w:r>
        <w:rPr>
          <w:b/>
        </w:rPr>
        <w:t>OF</w:t>
      </w:r>
      <w:r>
        <w:rPr>
          <w:b/>
          <w:spacing w:val="-3"/>
        </w:rPr>
        <w:t xml:space="preserve"> </w:t>
      </w:r>
      <w:r>
        <w:rPr>
          <w:b/>
          <w:spacing w:val="-2"/>
        </w:rPr>
        <w:t>DIRECTORS</w:t>
      </w:r>
    </w:p>
    <w:p w14:paraId="57539214" w14:textId="3F1D2FB9" w:rsidR="00467B49" w:rsidRDefault="00733387">
      <w:pPr>
        <w:spacing w:before="120"/>
        <w:ind w:left="3502" w:right="3350"/>
        <w:jc w:val="center"/>
        <w:rPr>
          <w:b/>
        </w:rPr>
      </w:pPr>
      <w:r>
        <w:rPr>
          <w:b/>
          <w:spacing w:val="-2"/>
        </w:rPr>
        <w:t>Minutes</w:t>
      </w:r>
    </w:p>
    <w:p w14:paraId="3C17E1FB" w14:textId="77777777" w:rsidR="00467B49" w:rsidRDefault="00000000">
      <w:pPr>
        <w:spacing w:before="120" w:line="352" w:lineRule="auto"/>
        <w:ind w:left="3504" w:right="3350"/>
        <w:jc w:val="center"/>
        <w:rPr>
          <w:b/>
        </w:rPr>
      </w:pPr>
      <w:r>
        <w:rPr>
          <w:b/>
        </w:rPr>
        <w:t>Date:</w:t>
      </w:r>
      <w:r>
        <w:rPr>
          <w:b/>
          <w:spacing w:val="-13"/>
        </w:rPr>
        <w:t xml:space="preserve"> </w:t>
      </w:r>
      <w:r>
        <w:rPr>
          <w:b/>
        </w:rPr>
        <w:t>Thursday,</w:t>
      </w:r>
      <w:r>
        <w:rPr>
          <w:b/>
          <w:spacing w:val="-13"/>
        </w:rPr>
        <w:t xml:space="preserve"> </w:t>
      </w:r>
      <w:r>
        <w:rPr>
          <w:b/>
        </w:rPr>
        <w:t>April</w:t>
      </w:r>
      <w:r>
        <w:rPr>
          <w:b/>
          <w:spacing w:val="-13"/>
        </w:rPr>
        <w:t xml:space="preserve"> </w:t>
      </w:r>
      <w:r>
        <w:rPr>
          <w:b/>
        </w:rPr>
        <w:t>20th,</w:t>
      </w:r>
      <w:r>
        <w:rPr>
          <w:b/>
          <w:spacing w:val="-13"/>
        </w:rPr>
        <w:t xml:space="preserve"> </w:t>
      </w:r>
      <w:proofErr w:type="gramStart"/>
      <w:r>
        <w:rPr>
          <w:b/>
        </w:rPr>
        <w:t>2023</w:t>
      </w:r>
      <w:proofErr w:type="gramEnd"/>
      <w:r>
        <w:rPr>
          <w:b/>
        </w:rPr>
        <w:t xml:space="preserve"> Time: 9:00 AM</w:t>
      </w:r>
    </w:p>
    <w:p w14:paraId="7B45366B" w14:textId="77777777" w:rsidR="00467B49" w:rsidRDefault="00000000">
      <w:pPr>
        <w:spacing w:before="3" w:line="352" w:lineRule="auto"/>
        <w:ind w:left="3079" w:right="2823" w:firstLine="210"/>
        <w:rPr>
          <w:b/>
        </w:rPr>
      </w:pPr>
      <w:r>
        <w:rPr>
          <w:b/>
        </w:rPr>
        <w:t>Location: Klamath Conference Room 202</w:t>
      </w:r>
      <w:r>
        <w:rPr>
          <w:b/>
          <w:spacing w:val="-8"/>
        </w:rPr>
        <w:t xml:space="preserve"> </w:t>
      </w:r>
      <w:r>
        <w:rPr>
          <w:b/>
        </w:rPr>
        <w:t>Mira</w:t>
      </w:r>
      <w:r>
        <w:rPr>
          <w:b/>
          <w:spacing w:val="-8"/>
        </w:rPr>
        <w:t xml:space="preserve"> </w:t>
      </w:r>
      <w:r>
        <w:rPr>
          <w:b/>
        </w:rPr>
        <w:t>Loma</w:t>
      </w:r>
      <w:r>
        <w:rPr>
          <w:b/>
          <w:spacing w:val="-8"/>
        </w:rPr>
        <w:t xml:space="preserve"> </w:t>
      </w:r>
      <w:r>
        <w:rPr>
          <w:b/>
        </w:rPr>
        <w:t>Drive,</w:t>
      </w:r>
      <w:r>
        <w:rPr>
          <w:b/>
          <w:spacing w:val="-8"/>
        </w:rPr>
        <w:t xml:space="preserve"> </w:t>
      </w:r>
      <w:r>
        <w:rPr>
          <w:b/>
        </w:rPr>
        <w:t>Oroville,</w:t>
      </w:r>
      <w:r>
        <w:rPr>
          <w:b/>
          <w:spacing w:val="-8"/>
        </w:rPr>
        <w:t xml:space="preserve"> </w:t>
      </w:r>
      <w:r>
        <w:rPr>
          <w:b/>
        </w:rPr>
        <w:t>CA</w:t>
      </w:r>
      <w:r>
        <w:rPr>
          <w:b/>
          <w:spacing w:val="-8"/>
        </w:rPr>
        <w:t xml:space="preserve"> </w:t>
      </w:r>
      <w:r>
        <w:rPr>
          <w:b/>
        </w:rPr>
        <w:t>95965</w:t>
      </w:r>
    </w:p>
    <w:p w14:paraId="294597B7" w14:textId="77777777" w:rsidR="00467B49" w:rsidRDefault="00000000">
      <w:pPr>
        <w:spacing w:before="207"/>
        <w:ind w:left="3502" w:right="3350"/>
        <w:jc w:val="center"/>
        <w:rPr>
          <w:b/>
        </w:rPr>
      </w:pPr>
      <w:r>
        <w:rPr>
          <w:b/>
        </w:rPr>
        <w:t>Or</w:t>
      </w:r>
      <w:r>
        <w:rPr>
          <w:b/>
          <w:spacing w:val="-4"/>
        </w:rPr>
        <w:t xml:space="preserve"> </w:t>
      </w:r>
      <w:r>
        <w:rPr>
          <w:b/>
        </w:rPr>
        <w:t>Join</w:t>
      </w:r>
      <w:r>
        <w:rPr>
          <w:b/>
          <w:spacing w:val="-3"/>
        </w:rPr>
        <w:t xml:space="preserve"> </w:t>
      </w:r>
      <w:r>
        <w:rPr>
          <w:b/>
        </w:rPr>
        <w:t>Zoom</w:t>
      </w:r>
      <w:r>
        <w:rPr>
          <w:b/>
          <w:spacing w:val="-3"/>
        </w:rPr>
        <w:t xml:space="preserve"> </w:t>
      </w:r>
      <w:r>
        <w:rPr>
          <w:b/>
          <w:spacing w:val="-2"/>
        </w:rPr>
        <w:t>Meeting</w:t>
      </w:r>
    </w:p>
    <w:p w14:paraId="6DDA103C" w14:textId="77777777" w:rsidR="00467B49" w:rsidRDefault="00000000">
      <w:pPr>
        <w:pStyle w:val="Heading2"/>
        <w:spacing w:before="120"/>
        <w:ind w:left="851" w:right="364" w:firstLine="0"/>
        <w:jc w:val="center"/>
        <w:rPr>
          <w:rFonts w:ascii="Arial"/>
        </w:rPr>
      </w:pPr>
      <w:r>
        <w:rPr>
          <w:rFonts w:ascii="Arial"/>
          <w:color w:val="0D66D4"/>
          <w:spacing w:val="-2"/>
          <w:u w:val="single" w:color="0D66D4"/>
        </w:rPr>
        <w:t>https://us02web.zoom.us/j/82425201867?pwd=Z09iZitxODBWaDAvOG9XN1JRSmNkUT09</w:t>
      </w:r>
    </w:p>
    <w:p w14:paraId="61ADB5F2" w14:textId="77777777" w:rsidR="00467B49" w:rsidRDefault="00467B49">
      <w:pPr>
        <w:pStyle w:val="BodyText"/>
        <w:spacing w:before="10"/>
        <w:rPr>
          <w:rFonts w:ascii="Arial"/>
          <w:b/>
          <w:sz w:val="27"/>
        </w:rPr>
      </w:pPr>
    </w:p>
    <w:p w14:paraId="6029F155" w14:textId="77777777" w:rsidR="00467B49" w:rsidRDefault="00000000">
      <w:pPr>
        <w:ind w:left="3502" w:right="3350"/>
        <w:jc w:val="center"/>
        <w:rPr>
          <w:rFonts w:ascii="Arial"/>
          <w:b/>
          <w:sz w:val="21"/>
        </w:rPr>
      </w:pPr>
      <w:r>
        <w:rPr>
          <w:b/>
        </w:rPr>
        <w:t>Meeting</w:t>
      </w:r>
      <w:r>
        <w:rPr>
          <w:b/>
          <w:spacing w:val="-5"/>
        </w:rPr>
        <w:t xml:space="preserve"> </w:t>
      </w:r>
      <w:r>
        <w:rPr>
          <w:b/>
        </w:rPr>
        <w:t>ID:</w:t>
      </w:r>
      <w:r>
        <w:rPr>
          <w:b/>
          <w:spacing w:val="-3"/>
        </w:rPr>
        <w:t xml:space="preserve"> </w:t>
      </w:r>
      <w:r>
        <w:rPr>
          <w:rFonts w:ascii="Arial"/>
          <w:b/>
          <w:color w:val="232333"/>
          <w:sz w:val="21"/>
        </w:rPr>
        <w:t>824</w:t>
      </w:r>
      <w:r>
        <w:rPr>
          <w:rFonts w:ascii="Arial"/>
          <w:b/>
          <w:color w:val="232333"/>
          <w:spacing w:val="-2"/>
          <w:sz w:val="21"/>
        </w:rPr>
        <w:t xml:space="preserve"> </w:t>
      </w:r>
      <w:r>
        <w:rPr>
          <w:rFonts w:ascii="Arial"/>
          <w:b/>
          <w:color w:val="232333"/>
          <w:sz w:val="21"/>
        </w:rPr>
        <w:t>2520</w:t>
      </w:r>
      <w:r>
        <w:rPr>
          <w:rFonts w:ascii="Arial"/>
          <w:b/>
          <w:color w:val="232333"/>
          <w:spacing w:val="-2"/>
          <w:sz w:val="21"/>
        </w:rPr>
        <w:t xml:space="preserve"> </w:t>
      </w:r>
      <w:r>
        <w:rPr>
          <w:rFonts w:ascii="Arial"/>
          <w:b/>
          <w:color w:val="232333"/>
          <w:spacing w:val="-4"/>
          <w:sz w:val="21"/>
        </w:rPr>
        <w:t>1867</w:t>
      </w:r>
    </w:p>
    <w:p w14:paraId="441C43B6" w14:textId="77777777" w:rsidR="00467B49" w:rsidRDefault="00000000">
      <w:pPr>
        <w:spacing w:before="120"/>
        <w:ind w:left="3502" w:right="3350"/>
        <w:jc w:val="center"/>
        <w:rPr>
          <w:rFonts w:ascii="Arial"/>
          <w:b/>
          <w:sz w:val="21"/>
        </w:rPr>
      </w:pPr>
      <w:r>
        <w:rPr>
          <w:b/>
        </w:rPr>
        <w:t>Passcode:</w:t>
      </w:r>
      <w:r>
        <w:rPr>
          <w:b/>
          <w:spacing w:val="-9"/>
        </w:rPr>
        <w:t xml:space="preserve"> </w:t>
      </w:r>
      <w:r>
        <w:rPr>
          <w:rFonts w:ascii="Arial"/>
          <w:b/>
          <w:color w:val="232333"/>
          <w:spacing w:val="-2"/>
          <w:sz w:val="21"/>
        </w:rPr>
        <w:t>373497</w:t>
      </w:r>
    </w:p>
    <w:p w14:paraId="0B5E844C" w14:textId="77777777" w:rsidR="00467B49" w:rsidRDefault="00000000">
      <w:pPr>
        <w:spacing w:before="120"/>
        <w:ind w:left="3502" w:right="3350"/>
        <w:jc w:val="center"/>
        <w:rPr>
          <w:b/>
        </w:rPr>
      </w:pPr>
      <w:r>
        <w:rPr>
          <w:b/>
        </w:rPr>
        <w:t>Join</w:t>
      </w:r>
      <w:r>
        <w:rPr>
          <w:b/>
          <w:spacing w:val="-4"/>
        </w:rPr>
        <w:t xml:space="preserve"> </w:t>
      </w:r>
      <w:r>
        <w:rPr>
          <w:b/>
        </w:rPr>
        <w:t>via</w:t>
      </w:r>
      <w:r>
        <w:rPr>
          <w:b/>
          <w:spacing w:val="-3"/>
        </w:rPr>
        <w:t xml:space="preserve"> </w:t>
      </w:r>
      <w:r>
        <w:rPr>
          <w:b/>
        </w:rPr>
        <w:t>phone</w:t>
      </w:r>
      <w:r>
        <w:rPr>
          <w:b/>
          <w:spacing w:val="-3"/>
        </w:rPr>
        <w:t xml:space="preserve"> </w:t>
      </w:r>
      <w:r>
        <w:rPr>
          <w:b/>
        </w:rPr>
        <w:t>+1</w:t>
      </w:r>
      <w:r>
        <w:rPr>
          <w:b/>
          <w:spacing w:val="-4"/>
        </w:rPr>
        <w:t xml:space="preserve"> </w:t>
      </w:r>
      <w:r>
        <w:rPr>
          <w:b/>
        </w:rPr>
        <w:t>408</w:t>
      </w:r>
      <w:r>
        <w:rPr>
          <w:b/>
          <w:spacing w:val="-3"/>
        </w:rPr>
        <w:t xml:space="preserve"> </w:t>
      </w:r>
      <w:r>
        <w:rPr>
          <w:b/>
        </w:rPr>
        <w:t>638</w:t>
      </w:r>
      <w:r>
        <w:rPr>
          <w:b/>
          <w:spacing w:val="-3"/>
        </w:rPr>
        <w:t xml:space="preserve"> </w:t>
      </w:r>
      <w:proofErr w:type="gramStart"/>
      <w:r>
        <w:rPr>
          <w:b/>
          <w:spacing w:val="-4"/>
        </w:rPr>
        <w:t>0968</w:t>
      </w:r>
      <w:proofErr w:type="gramEnd"/>
    </w:p>
    <w:p w14:paraId="44060FA8" w14:textId="77777777" w:rsidR="00467B49" w:rsidRDefault="00467B49">
      <w:pPr>
        <w:pStyle w:val="BodyText"/>
        <w:spacing w:before="10"/>
        <w:rPr>
          <w:b/>
          <w:sz w:val="30"/>
        </w:rPr>
      </w:pPr>
    </w:p>
    <w:p w14:paraId="379374C7" w14:textId="61B384E3" w:rsidR="00467B49" w:rsidRDefault="00000000">
      <w:pPr>
        <w:pStyle w:val="ListParagraph"/>
        <w:numPr>
          <w:ilvl w:val="0"/>
          <w:numId w:val="3"/>
        </w:numPr>
        <w:tabs>
          <w:tab w:val="left" w:pos="269"/>
        </w:tabs>
        <w:rPr>
          <w:b/>
          <w:sz w:val="19"/>
        </w:rPr>
      </w:pPr>
      <w:r>
        <w:rPr>
          <w:b/>
          <w:sz w:val="21"/>
        </w:rPr>
        <w:t>CALL</w:t>
      </w:r>
      <w:r>
        <w:rPr>
          <w:b/>
          <w:spacing w:val="-1"/>
          <w:sz w:val="21"/>
        </w:rPr>
        <w:t xml:space="preserve"> </w:t>
      </w:r>
      <w:r>
        <w:rPr>
          <w:b/>
          <w:sz w:val="21"/>
        </w:rPr>
        <w:t>TO</w:t>
      </w:r>
      <w:r>
        <w:rPr>
          <w:b/>
          <w:spacing w:val="-1"/>
          <w:sz w:val="21"/>
        </w:rPr>
        <w:t xml:space="preserve"> </w:t>
      </w:r>
      <w:r>
        <w:rPr>
          <w:b/>
          <w:sz w:val="21"/>
        </w:rPr>
        <w:t xml:space="preserve">ORDER </w:t>
      </w:r>
      <w:r>
        <w:rPr>
          <w:sz w:val="21"/>
        </w:rPr>
        <w:t>–</w:t>
      </w:r>
      <w:r>
        <w:rPr>
          <w:spacing w:val="-1"/>
          <w:sz w:val="21"/>
        </w:rPr>
        <w:t xml:space="preserve"> </w:t>
      </w:r>
      <w:r>
        <w:rPr>
          <w:sz w:val="21"/>
        </w:rPr>
        <w:t>Dave</w:t>
      </w:r>
      <w:r>
        <w:rPr>
          <w:spacing w:val="-1"/>
          <w:sz w:val="21"/>
        </w:rPr>
        <w:t xml:space="preserve"> </w:t>
      </w:r>
      <w:r>
        <w:rPr>
          <w:sz w:val="21"/>
        </w:rPr>
        <w:t xml:space="preserve">Lee, </w:t>
      </w:r>
      <w:r>
        <w:rPr>
          <w:spacing w:val="-2"/>
          <w:sz w:val="21"/>
        </w:rPr>
        <w:t>President</w:t>
      </w:r>
      <w:r w:rsidR="00733387">
        <w:rPr>
          <w:spacing w:val="-2"/>
          <w:sz w:val="21"/>
        </w:rPr>
        <w:t xml:space="preserve"> – 9:04 am</w:t>
      </w:r>
    </w:p>
    <w:p w14:paraId="2EF3BA7B" w14:textId="77777777" w:rsidR="00467B49" w:rsidRDefault="00467B49">
      <w:pPr>
        <w:pStyle w:val="BodyText"/>
        <w:rPr>
          <w:sz w:val="22"/>
        </w:rPr>
      </w:pPr>
    </w:p>
    <w:p w14:paraId="5745BF66" w14:textId="77777777" w:rsidR="00467B49" w:rsidRDefault="00467B49">
      <w:pPr>
        <w:pStyle w:val="BodyText"/>
        <w:spacing w:before="6"/>
        <w:rPr>
          <w:sz w:val="26"/>
        </w:rPr>
      </w:pPr>
    </w:p>
    <w:p w14:paraId="29CC872B" w14:textId="20861EAC" w:rsidR="00467B49" w:rsidRDefault="00000000">
      <w:pPr>
        <w:pStyle w:val="Heading1"/>
        <w:numPr>
          <w:ilvl w:val="0"/>
          <w:numId w:val="3"/>
        </w:numPr>
        <w:tabs>
          <w:tab w:val="left" w:pos="320"/>
        </w:tabs>
        <w:ind w:left="320" w:hanging="210"/>
      </w:pPr>
      <w:r>
        <w:t xml:space="preserve">WELCOME AND </w:t>
      </w:r>
      <w:r>
        <w:rPr>
          <w:spacing w:val="-2"/>
        </w:rPr>
        <w:t>INTRODUCTIONS</w:t>
      </w:r>
      <w:r w:rsidR="00733387">
        <w:rPr>
          <w:spacing w:val="-2"/>
        </w:rPr>
        <w:t xml:space="preserve"> – </w:t>
      </w:r>
      <w:r w:rsidR="00733387" w:rsidRPr="0080108A">
        <w:rPr>
          <w:b w:val="0"/>
          <w:bCs w:val="0"/>
          <w:spacing w:val="-2"/>
        </w:rPr>
        <w:t xml:space="preserve">Chair </w:t>
      </w:r>
      <w:r w:rsidR="00733387">
        <w:rPr>
          <w:spacing w:val="-2"/>
        </w:rPr>
        <w:t>Dave Lee</w:t>
      </w:r>
      <w:r w:rsidR="00733387" w:rsidRPr="0080108A">
        <w:rPr>
          <w:b w:val="0"/>
          <w:bCs w:val="0"/>
          <w:spacing w:val="-2"/>
        </w:rPr>
        <w:t>, Vice Chair</w:t>
      </w:r>
      <w:r w:rsidR="00733387">
        <w:rPr>
          <w:spacing w:val="-2"/>
        </w:rPr>
        <w:t xml:space="preserve"> Allen Harthorn</w:t>
      </w:r>
      <w:r w:rsidR="00733387" w:rsidRPr="0080108A">
        <w:rPr>
          <w:b w:val="0"/>
          <w:bCs w:val="0"/>
          <w:spacing w:val="-2"/>
        </w:rPr>
        <w:t>, Treasurer</w:t>
      </w:r>
      <w:r w:rsidR="00733387">
        <w:rPr>
          <w:spacing w:val="-2"/>
        </w:rPr>
        <w:t xml:space="preserve"> Colleen Hatfield</w:t>
      </w:r>
      <w:r w:rsidR="00733387" w:rsidRPr="0080108A">
        <w:rPr>
          <w:b w:val="0"/>
          <w:bCs w:val="0"/>
          <w:spacing w:val="-2"/>
        </w:rPr>
        <w:t>, Director</w:t>
      </w:r>
      <w:r w:rsidR="00733387">
        <w:rPr>
          <w:spacing w:val="-2"/>
        </w:rPr>
        <w:t xml:space="preserve"> Samantha Lewis</w:t>
      </w:r>
      <w:r w:rsidR="00E248CF">
        <w:rPr>
          <w:b w:val="0"/>
          <w:bCs w:val="0"/>
          <w:spacing w:val="-2"/>
        </w:rPr>
        <w:t xml:space="preserve">; </w:t>
      </w:r>
      <w:r w:rsidR="00733387" w:rsidRPr="0080108A">
        <w:rPr>
          <w:b w:val="0"/>
          <w:bCs w:val="0"/>
          <w:spacing w:val="-2"/>
        </w:rPr>
        <w:t>Associate Director</w:t>
      </w:r>
      <w:r w:rsidR="00733387">
        <w:rPr>
          <w:spacing w:val="-2"/>
        </w:rPr>
        <w:t xml:space="preserve"> Mike Crump</w:t>
      </w:r>
      <w:r w:rsidR="00E248CF">
        <w:rPr>
          <w:b w:val="0"/>
          <w:bCs w:val="0"/>
          <w:spacing w:val="-2"/>
        </w:rPr>
        <w:t>;</w:t>
      </w:r>
      <w:r w:rsidR="00733387" w:rsidRPr="0080108A">
        <w:rPr>
          <w:b w:val="0"/>
          <w:bCs w:val="0"/>
          <w:spacing w:val="-2"/>
        </w:rPr>
        <w:t xml:space="preserve"> Butte County Dept of Water and Resource Conservation staff </w:t>
      </w:r>
      <w:r w:rsidR="00733387">
        <w:rPr>
          <w:spacing w:val="-2"/>
        </w:rPr>
        <w:t>Kelly Peterson</w:t>
      </w:r>
      <w:r w:rsidR="00733387" w:rsidRPr="0080108A">
        <w:rPr>
          <w:b w:val="0"/>
          <w:bCs w:val="0"/>
          <w:spacing w:val="-2"/>
        </w:rPr>
        <w:t>, NRCS District Conservationist</w:t>
      </w:r>
      <w:r w:rsidR="00733387">
        <w:rPr>
          <w:spacing w:val="-2"/>
        </w:rPr>
        <w:t xml:space="preserve"> Dan Taverner</w:t>
      </w:r>
      <w:r w:rsidR="00733387" w:rsidRPr="0080108A">
        <w:rPr>
          <w:b w:val="0"/>
          <w:bCs w:val="0"/>
          <w:spacing w:val="-2"/>
        </w:rPr>
        <w:t>,</w:t>
      </w:r>
      <w:r w:rsidR="00733387">
        <w:rPr>
          <w:spacing w:val="-2"/>
        </w:rPr>
        <w:t xml:space="preserve"> </w:t>
      </w:r>
      <w:r w:rsidR="0080108A" w:rsidRPr="0080108A">
        <w:rPr>
          <w:b w:val="0"/>
          <w:bCs w:val="0"/>
          <w:spacing w:val="-2"/>
        </w:rPr>
        <w:t xml:space="preserve">local RPF (ret.) </w:t>
      </w:r>
      <w:r w:rsidR="00733387">
        <w:rPr>
          <w:spacing w:val="-2"/>
        </w:rPr>
        <w:t>Mike Marvier</w:t>
      </w:r>
      <w:r w:rsidR="00E248CF">
        <w:rPr>
          <w:b w:val="0"/>
          <w:bCs w:val="0"/>
          <w:spacing w:val="-2"/>
        </w:rPr>
        <w:t>;</w:t>
      </w:r>
      <w:r w:rsidR="00733387" w:rsidRPr="0080108A">
        <w:rPr>
          <w:b w:val="0"/>
          <w:bCs w:val="0"/>
          <w:spacing w:val="-2"/>
        </w:rPr>
        <w:t xml:space="preserve"> District Manager </w:t>
      </w:r>
      <w:r w:rsidR="00733387">
        <w:rPr>
          <w:spacing w:val="-2"/>
        </w:rPr>
        <w:t>Thad Walker</w:t>
      </w:r>
      <w:r w:rsidR="00E248CF">
        <w:rPr>
          <w:b w:val="0"/>
          <w:bCs w:val="0"/>
          <w:spacing w:val="-2"/>
        </w:rPr>
        <w:t>;</w:t>
      </w:r>
      <w:r w:rsidR="00733387" w:rsidRPr="0080108A">
        <w:rPr>
          <w:b w:val="0"/>
          <w:bCs w:val="0"/>
          <w:spacing w:val="-2"/>
        </w:rPr>
        <w:t xml:space="preserve"> Staff</w:t>
      </w:r>
      <w:r w:rsidR="00733387">
        <w:rPr>
          <w:spacing w:val="-2"/>
        </w:rPr>
        <w:t xml:space="preserve"> Dallas Koller </w:t>
      </w:r>
      <w:r w:rsidR="00733387" w:rsidRPr="0080108A">
        <w:rPr>
          <w:b w:val="0"/>
          <w:bCs w:val="0"/>
          <w:spacing w:val="-2"/>
        </w:rPr>
        <w:t>&amp;</w:t>
      </w:r>
      <w:r w:rsidR="00733387">
        <w:rPr>
          <w:spacing w:val="-2"/>
        </w:rPr>
        <w:t xml:space="preserve"> Wolfy Rougle</w:t>
      </w:r>
    </w:p>
    <w:p w14:paraId="266A51AB" w14:textId="77777777" w:rsidR="00467B49" w:rsidRDefault="00467B49">
      <w:pPr>
        <w:pStyle w:val="BodyText"/>
        <w:rPr>
          <w:b/>
          <w:sz w:val="22"/>
        </w:rPr>
      </w:pPr>
    </w:p>
    <w:p w14:paraId="57CBC6D1" w14:textId="77777777" w:rsidR="00467B49" w:rsidRDefault="00467B49">
      <w:pPr>
        <w:pStyle w:val="BodyText"/>
        <w:spacing w:before="10"/>
        <w:rPr>
          <w:b/>
          <w:sz w:val="32"/>
        </w:rPr>
      </w:pPr>
    </w:p>
    <w:p w14:paraId="3F971485" w14:textId="77777777" w:rsidR="00467B49" w:rsidRDefault="00000000">
      <w:pPr>
        <w:pStyle w:val="ListParagraph"/>
        <w:numPr>
          <w:ilvl w:val="0"/>
          <w:numId w:val="3"/>
        </w:numPr>
        <w:tabs>
          <w:tab w:val="left" w:pos="320"/>
        </w:tabs>
        <w:ind w:left="320" w:hanging="210"/>
        <w:rPr>
          <w:b/>
          <w:sz w:val="21"/>
        </w:rPr>
      </w:pPr>
      <w:r>
        <w:rPr>
          <w:b/>
          <w:sz w:val="21"/>
        </w:rPr>
        <w:t>REVISIONS</w:t>
      </w:r>
      <w:r>
        <w:rPr>
          <w:b/>
          <w:spacing w:val="-2"/>
          <w:sz w:val="21"/>
        </w:rPr>
        <w:t xml:space="preserve"> </w:t>
      </w:r>
      <w:r>
        <w:rPr>
          <w:b/>
          <w:sz w:val="21"/>
        </w:rPr>
        <w:t>TO</w:t>
      </w:r>
      <w:r>
        <w:rPr>
          <w:b/>
          <w:spacing w:val="-2"/>
          <w:sz w:val="21"/>
        </w:rPr>
        <w:t xml:space="preserve"> </w:t>
      </w:r>
      <w:r>
        <w:rPr>
          <w:b/>
          <w:sz w:val="21"/>
        </w:rPr>
        <w:t>AGENDA</w:t>
      </w:r>
      <w:r>
        <w:rPr>
          <w:b/>
          <w:spacing w:val="-1"/>
          <w:sz w:val="21"/>
        </w:rPr>
        <w:t xml:space="preserve"> </w:t>
      </w:r>
      <w:r>
        <w:rPr>
          <w:sz w:val="21"/>
        </w:rPr>
        <w:t>(only</w:t>
      </w:r>
      <w:r>
        <w:rPr>
          <w:spacing w:val="-2"/>
          <w:sz w:val="21"/>
        </w:rPr>
        <w:t xml:space="preserve"> </w:t>
      </w:r>
      <w:r>
        <w:rPr>
          <w:sz w:val="21"/>
        </w:rPr>
        <w:t>emergency</w:t>
      </w:r>
      <w:r>
        <w:rPr>
          <w:spacing w:val="-1"/>
          <w:sz w:val="21"/>
        </w:rPr>
        <w:t xml:space="preserve"> </w:t>
      </w:r>
      <w:r>
        <w:rPr>
          <w:spacing w:val="-2"/>
          <w:sz w:val="21"/>
        </w:rPr>
        <w:t>situations</w:t>
      </w:r>
    </w:p>
    <w:p w14:paraId="21FB0EEE" w14:textId="3D35A8A6" w:rsidR="00467B49" w:rsidRDefault="00000000">
      <w:pPr>
        <w:pStyle w:val="BodyText"/>
        <w:spacing w:before="120"/>
        <w:ind w:left="470" w:right="705"/>
      </w:pPr>
      <w:r>
        <w:t>requiring</w:t>
      </w:r>
      <w:r>
        <w:rPr>
          <w:spacing w:val="-3"/>
        </w:rPr>
        <w:t xml:space="preserve"> </w:t>
      </w:r>
      <w:r>
        <w:t>the</w:t>
      </w:r>
      <w:r>
        <w:rPr>
          <w:spacing w:val="-3"/>
        </w:rPr>
        <w:t xml:space="preserve"> </w:t>
      </w:r>
      <w:r>
        <w:t>need</w:t>
      </w:r>
      <w:r>
        <w:rPr>
          <w:spacing w:val="-3"/>
        </w:rPr>
        <w:t xml:space="preserve"> </w:t>
      </w:r>
      <w:r>
        <w:t>to</w:t>
      </w:r>
      <w:r>
        <w:rPr>
          <w:spacing w:val="-3"/>
        </w:rPr>
        <w:t xml:space="preserve"> </w:t>
      </w:r>
      <w:r>
        <w:t>take</w:t>
      </w:r>
      <w:r>
        <w:rPr>
          <w:spacing w:val="-3"/>
        </w:rPr>
        <w:t xml:space="preserve"> </w:t>
      </w:r>
      <w:r>
        <w:t>immediate</w:t>
      </w:r>
      <w:r>
        <w:rPr>
          <w:spacing w:val="-3"/>
        </w:rPr>
        <w:t xml:space="preserve"> </w:t>
      </w:r>
      <w:r>
        <w:t>actions</w:t>
      </w:r>
      <w:r>
        <w:rPr>
          <w:spacing w:val="-3"/>
        </w:rPr>
        <w:t xml:space="preserve"> </w:t>
      </w:r>
      <w:r>
        <w:t>may</w:t>
      </w:r>
      <w:r>
        <w:rPr>
          <w:spacing w:val="-3"/>
        </w:rPr>
        <w:t xml:space="preserve"> </w:t>
      </w:r>
      <w:r>
        <w:t>be</w:t>
      </w:r>
      <w:r>
        <w:rPr>
          <w:spacing w:val="-3"/>
        </w:rPr>
        <w:t xml:space="preserve"> </w:t>
      </w:r>
      <w:r>
        <w:t>added</w:t>
      </w:r>
      <w:r>
        <w:rPr>
          <w:spacing w:val="40"/>
        </w:rPr>
        <w:t xml:space="preserve"> </w:t>
      </w:r>
      <w:r>
        <w:t>as</w:t>
      </w:r>
      <w:r>
        <w:rPr>
          <w:spacing w:val="-3"/>
        </w:rPr>
        <w:t xml:space="preserve"> </w:t>
      </w:r>
      <w:r>
        <w:t>action</w:t>
      </w:r>
      <w:r>
        <w:rPr>
          <w:spacing w:val="-3"/>
        </w:rPr>
        <w:t xml:space="preserve"> </w:t>
      </w:r>
      <w:r>
        <w:t>items</w:t>
      </w:r>
      <w:r>
        <w:rPr>
          <w:spacing w:val="-3"/>
        </w:rPr>
        <w:t xml:space="preserve"> </w:t>
      </w:r>
      <w:r>
        <w:t>pursuant</w:t>
      </w:r>
      <w:r>
        <w:rPr>
          <w:spacing w:val="-3"/>
        </w:rPr>
        <w:t xml:space="preserve"> </w:t>
      </w:r>
      <w:r>
        <w:t>to</w:t>
      </w:r>
      <w:r>
        <w:rPr>
          <w:spacing w:val="-3"/>
        </w:rPr>
        <w:t xml:space="preserve"> </w:t>
      </w:r>
      <w:r>
        <w:t>Gov.</w:t>
      </w:r>
      <w:r>
        <w:rPr>
          <w:spacing w:val="-3"/>
        </w:rPr>
        <w:t xml:space="preserve"> </w:t>
      </w:r>
      <w:r>
        <w:t xml:space="preserve">code </w:t>
      </w:r>
      <w:r>
        <w:rPr>
          <w:spacing w:val="-2"/>
        </w:rPr>
        <w:t>549954.2(b))</w:t>
      </w:r>
      <w:r w:rsidR="00733387">
        <w:rPr>
          <w:spacing w:val="-2"/>
        </w:rPr>
        <w:t xml:space="preserve"> - </w:t>
      </w:r>
      <w:proofErr w:type="gramStart"/>
      <w:r w:rsidR="00733387">
        <w:rPr>
          <w:spacing w:val="-2"/>
        </w:rPr>
        <w:t>none</w:t>
      </w:r>
      <w:proofErr w:type="gramEnd"/>
    </w:p>
    <w:p w14:paraId="3778876B" w14:textId="77777777" w:rsidR="00467B49" w:rsidRDefault="00467B49">
      <w:pPr>
        <w:pStyle w:val="BodyText"/>
        <w:rPr>
          <w:sz w:val="22"/>
        </w:rPr>
      </w:pPr>
    </w:p>
    <w:p w14:paraId="25EFEE3D" w14:textId="77777777" w:rsidR="00467B49" w:rsidRDefault="00467B49">
      <w:pPr>
        <w:pStyle w:val="BodyText"/>
        <w:spacing w:before="10"/>
        <w:rPr>
          <w:sz w:val="32"/>
        </w:rPr>
      </w:pPr>
    </w:p>
    <w:p w14:paraId="00934FE3" w14:textId="299BC47A" w:rsidR="00467B49" w:rsidRDefault="00000000">
      <w:pPr>
        <w:pStyle w:val="Heading2"/>
        <w:numPr>
          <w:ilvl w:val="0"/>
          <w:numId w:val="3"/>
        </w:numPr>
        <w:tabs>
          <w:tab w:val="left" w:pos="320"/>
        </w:tabs>
        <w:ind w:left="320" w:hanging="210"/>
      </w:pPr>
      <w:r>
        <w:t xml:space="preserve">PUBLIC COMMENT (on non-action </w:t>
      </w:r>
      <w:r>
        <w:rPr>
          <w:spacing w:val="-2"/>
        </w:rPr>
        <w:t>items)</w:t>
      </w:r>
      <w:r w:rsidR="00733387">
        <w:rPr>
          <w:spacing w:val="-2"/>
        </w:rPr>
        <w:t xml:space="preserve"> - </w:t>
      </w:r>
    </w:p>
    <w:p w14:paraId="2E6C7402" w14:textId="77777777" w:rsidR="00467B49" w:rsidRDefault="00000000">
      <w:pPr>
        <w:pStyle w:val="ListParagraph"/>
        <w:numPr>
          <w:ilvl w:val="1"/>
          <w:numId w:val="3"/>
        </w:numPr>
        <w:tabs>
          <w:tab w:val="left" w:pos="1043"/>
        </w:tabs>
        <w:spacing w:before="120" w:line="264" w:lineRule="auto"/>
        <w:ind w:right="1030" w:firstLine="0"/>
        <w:rPr>
          <w:i/>
          <w:sz w:val="15"/>
        </w:rPr>
      </w:pPr>
      <w:r>
        <w:rPr>
          <w:sz w:val="15"/>
        </w:rPr>
        <w:t>(3</w:t>
      </w:r>
      <w:r>
        <w:rPr>
          <w:spacing w:val="-3"/>
          <w:sz w:val="15"/>
        </w:rPr>
        <w:t xml:space="preserve"> </w:t>
      </w:r>
      <w:r>
        <w:rPr>
          <w:sz w:val="15"/>
        </w:rPr>
        <w:t>min.</w:t>
      </w:r>
      <w:r>
        <w:rPr>
          <w:spacing w:val="-3"/>
          <w:sz w:val="15"/>
        </w:rPr>
        <w:t xml:space="preserve"> </w:t>
      </w:r>
      <w:r>
        <w:rPr>
          <w:sz w:val="15"/>
        </w:rPr>
        <w:t>limit</w:t>
      </w:r>
      <w:r>
        <w:rPr>
          <w:spacing w:val="-3"/>
          <w:sz w:val="15"/>
        </w:rPr>
        <w:t xml:space="preserve"> </w:t>
      </w:r>
      <w:r>
        <w:rPr>
          <w:sz w:val="15"/>
        </w:rPr>
        <w:t>per</w:t>
      </w:r>
      <w:r>
        <w:rPr>
          <w:spacing w:val="-3"/>
          <w:sz w:val="15"/>
        </w:rPr>
        <w:t xml:space="preserve"> </w:t>
      </w:r>
      <w:r>
        <w:rPr>
          <w:sz w:val="15"/>
        </w:rPr>
        <w:t>speaker/topic,</w:t>
      </w:r>
      <w:r>
        <w:rPr>
          <w:spacing w:val="-3"/>
          <w:sz w:val="15"/>
        </w:rPr>
        <w:t xml:space="preserve"> </w:t>
      </w:r>
      <w:r>
        <w:rPr>
          <w:sz w:val="15"/>
        </w:rPr>
        <w:t>15</w:t>
      </w:r>
      <w:r>
        <w:rPr>
          <w:spacing w:val="-3"/>
          <w:sz w:val="15"/>
        </w:rPr>
        <w:t xml:space="preserve"> </w:t>
      </w:r>
      <w:r>
        <w:rPr>
          <w:sz w:val="15"/>
        </w:rPr>
        <w:t>minutes/person/meeting</w:t>
      </w:r>
      <w:r>
        <w:rPr>
          <w:spacing w:val="-3"/>
          <w:sz w:val="15"/>
        </w:rPr>
        <w:t xml:space="preserve"> </w:t>
      </w:r>
      <w:r>
        <w:rPr>
          <w:sz w:val="15"/>
        </w:rPr>
        <w:t>total)</w:t>
      </w:r>
      <w:r>
        <w:rPr>
          <w:spacing w:val="-3"/>
          <w:sz w:val="15"/>
        </w:rPr>
        <w:t xml:space="preserve"> </w:t>
      </w:r>
      <w:r>
        <w:rPr>
          <w:i/>
          <w:sz w:val="15"/>
        </w:rPr>
        <w:t>(2)</w:t>
      </w:r>
      <w:r>
        <w:rPr>
          <w:i/>
          <w:spacing w:val="-3"/>
          <w:sz w:val="15"/>
        </w:rPr>
        <w:t xml:space="preserve"> </w:t>
      </w:r>
      <w:r>
        <w:rPr>
          <w:i/>
          <w:sz w:val="15"/>
        </w:rPr>
        <w:t>Public</w:t>
      </w:r>
      <w:r>
        <w:rPr>
          <w:i/>
          <w:spacing w:val="-3"/>
          <w:sz w:val="15"/>
        </w:rPr>
        <w:t xml:space="preserve"> </w:t>
      </w:r>
      <w:r>
        <w:rPr>
          <w:i/>
          <w:sz w:val="15"/>
        </w:rPr>
        <w:t>comment</w:t>
      </w:r>
      <w:r>
        <w:rPr>
          <w:i/>
          <w:spacing w:val="-3"/>
          <w:sz w:val="15"/>
        </w:rPr>
        <w:t xml:space="preserve"> </w:t>
      </w:r>
      <w:r>
        <w:rPr>
          <w:i/>
          <w:sz w:val="15"/>
        </w:rPr>
        <w:t>is</w:t>
      </w:r>
      <w:r>
        <w:rPr>
          <w:i/>
          <w:spacing w:val="-3"/>
          <w:sz w:val="15"/>
        </w:rPr>
        <w:t xml:space="preserve"> </w:t>
      </w:r>
      <w:r>
        <w:rPr>
          <w:i/>
          <w:sz w:val="15"/>
        </w:rPr>
        <w:t>encouraged.</w:t>
      </w:r>
      <w:r>
        <w:rPr>
          <w:i/>
          <w:spacing w:val="-3"/>
          <w:sz w:val="15"/>
        </w:rPr>
        <w:t xml:space="preserve"> </w:t>
      </w:r>
      <w:r>
        <w:rPr>
          <w:i/>
          <w:sz w:val="15"/>
        </w:rPr>
        <w:t>Any</w:t>
      </w:r>
      <w:r>
        <w:rPr>
          <w:i/>
          <w:spacing w:val="-3"/>
          <w:sz w:val="15"/>
        </w:rPr>
        <w:t xml:space="preserve"> </w:t>
      </w:r>
      <w:r>
        <w:rPr>
          <w:i/>
          <w:sz w:val="15"/>
        </w:rPr>
        <w:t>member</w:t>
      </w:r>
      <w:r>
        <w:rPr>
          <w:i/>
          <w:spacing w:val="-3"/>
          <w:sz w:val="15"/>
        </w:rPr>
        <w:t xml:space="preserve"> </w:t>
      </w:r>
      <w:r>
        <w:rPr>
          <w:i/>
          <w:sz w:val="15"/>
        </w:rPr>
        <w:t>of</w:t>
      </w:r>
      <w:r>
        <w:rPr>
          <w:i/>
          <w:spacing w:val="-3"/>
          <w:sz w:val="15"/>
        </w:rPr>
        <w:t xml:space="preserve"> </w:t>
      </w:r>
      <w:r>
        <w:rPr>
          <w:i/>
          <w:sz w:val="15"/>
        </w:rPr>
        <w:t>the</w:t>
      </w:r>
      <w:r>
        <w:rPr>
          <w:i/>
          <w:spacing w:val="-3"/>
          <w:sz w:val="15"/>
        </w:rPr>
        <w:t xml:space="preserve"> </w:t>
      </w:r>
      <w:r>
        <w:rPr>
          <w:i/>
          <w:sz w:val="15"/>
        </w:rPr>
        <w:t>public</w:t>
      </w:r>
      <w:r>
        <w:rPr>
          <w:i/>
          <w:spacing w:val="-3"/>
          <w:sz w:val="15"/>
        </w:rPr>
        <w:t xml:space="preserve"> </w:t>
      </w:r>
      <w:r>
        <w:rPr>
          <w:i/>
          <w:sz w:val="15"/>
        </w:rPr>
        <w:t>may</w:t>
      </w:r>
      <w:r>
        <w:rPr>
          <w:i/>
          <w:spacing w:val="40"/>
          <w:sz w:val="15"/>
        </w:rPr>
        <w:t xml:space="preserve"> </w:t>
      </w:r>
      <w:r>
        <w:rPr>
          <w:i/>
          <w:sz w:val="15"/>
        </w:rPr>
        <w:t>address the Board with any comment related to the Resource Conservation District’s areas of concern.</w:t>
      </w:r>
    </w:p>
    <w:p w14:paraId="11AB4194" w14:textId="77777777" w:rsidR="00467B49" w:rsidRDefault="00000000">
      <w:pPr>
        <w:spacing w:before="120" w:line="264" w:lineRule="auto"/>
        <w:ind w:left="830" w:right="705"/>
        <w:rPr>
          <w:i/>
          <w:sz w:val="15"/>
        </w:rPr>
      </w:pPr>
      <w:proofErr w:type="spellStart"/>
      <w:proofErr w:type="gramStart"/>
      <w:r>
        <w:rPr>
          <w:i/>
          <w:sz w:val="15"/>
        </w:rPr>
        <w:t>However,no</w:t>
      </w:r>
      <w:proofErr w:type="spellEnd"/>
      <w:proofErr w:type="gramEnd"/>
      <w:r>
        <w:rPr>
          <w:i/>
          <w:spacing w:val="-4"/>
          <w:sz w:val="15"/>
        </w:rPr>
        <w:t xml:space="preserve"> </w:t>
      </w:r>
      <w:r>
        <w:rPr>
          <w:i/>
          <w:sz w:val="15"/>
        </w:rPr>
        <w:t>action</w:t>
      </w:r>
      <w:r>
        <w:rPr>
          <w:i/>
          <w:spacing w:val="-4"/>
          <w:sz w:val="15"/>
        </w:rPr>
        <w:t xml:space="preserve"> </w:t>
      </w:r>
      <w:r>
        <w:rPr>
          <w:i/>
          <w:sz w:val="15"/>
        </w:rPr>
        <w:t>can</w:t>
      </w:r>
      <w:r>
        <w:rPr>
          <w:i/>
          <w:spacing w:val="-4"/>
          <w:sz w:val="15"/>
        </w:rPr>
        <w:t xml:space="preserve"> </w:t>
      </w:r>
      <w:r>
        <w:rPr>
          <w:i/>
          <w:sz w:val="15"/>
        </w:rPr>
        <w:t>be</w:t>
      </w:r>
      <w:r>
        <w:rPr>
          <w:i/>
          <w:spacing w:val="-4"/>
          <w:sz w:val="15"/>
        </w:rPr>
        <w:t xml:space="preserve"> </w:t>
      </w:r>
      <w:r>
        <w:rPr>
          <w:i/>
          <w:sz w:val="15"/>
        </w:rPr>
        <w:t>taken</w:t>
      </w:r>
      <w:r>
        <w:rPr>
          <w:i/>
          <w:spacing w:val="-4"/>
          <w:sz w:val="15"/>
        </w:rPr>
        <w:t xml:space="preserve"> </w:t>
      </w:r>
      <w:r>
        <w:rPr>
          <w:i/>
          <w:sz w:val="15"/>
        </w:rPr>
        <w:t>by</w:t>
      </w:r>
      <w:r>
        <w:rPr>
          <w:i/>
          <w:spacing w:val="-4"/>
          <w:sz w:val="15"/>
        </w:rPr>
        <w:t xml:space="preserve"> </w:t>
      </w:r>
      <w:r>
        <w:rPr>
          <w:i/>
          <w:sz w:val="15"/>
        </w:rPr>
        <w:t>the</w:t>
      </w:r>
      <w:r>
        <w:rPr>
          <w:i/>
          <w:spacing w:val="-4"/>
          <w:sz w:val="15"/>
        </w:rPr>
        <w:t xml:space="preserve"> </w:t>
      </w:r>
      <w:r>
        <w:rPr>
          <w:i/>
          <w:sz w:val="15"/>
        </w:rPr>
        <w:t>Board</w:t>
      </w:r>
      <w:r>
        <w:rPr>
          <w:i/>
          <w:spacing w:val="-4"/>
          <w:sz w:val="15"/>
        </w:rPr>
        <w:t xml:space="preserve"> </w:t>
      </w:r>
      <w:r>
        <w:rPr>
          <w:i/>
          <w:sz w:val="15"/>
        </w:rPr>
        <w:t>on</w:t>
      </w:r>
      <w:r>
        <w:rPr>
          <w:i/>
          <w:spacing w:val="-4"/>
          <w:sz w:val="15"/>
        </w:rPr>
        <w:t xml:space="preserve"> </w:t>
      </w:r>
      <w:r>
        <w:rPr>
          <w:i/>
          <w:sz w:val="15"/>
        </w:rPr>
        <w:t>such</w:t>
      </w:r>
      <w:r>
        <w:rPr>
          <w:i/>
          <w:spacing w:val="-4"/>
          <w:sz w:val="15"/>
        </w:rPr>
        <w:t xml:space="preserve"> </w:t>
      </w:r>
      <w:r>
        <w:rPr>
          <w:i/>
          <w:sz w:val="15"/>
        </w:rPr>
        <w:t>items</w:t>
      </w:r>
      <w:r>
        <w:rPr>
          <w:i/>
          <w:spacing w:val="-4"/>
          <w:sz w:val="15"/>
        </w:rPr>
        <w:t xml:space="preserve"> </w:t>
      </w:r>
      <w:r>
        <w:rPr>
          <w:i/>
          <w:sz w:val="15"/>
        </w:rPr>
        <w:t>at</w:t>
      </w:r>
      <w:r>
        <w:rPr>
          <w:i/>
          <w:spacing w:val="-4"/>
          <w:sz w:val="15"/>
        </w:rPr>
        <w:t xml:space="preserve"> </w:t>
      </w:r>
      <w:r>
        <w:rPr>
          <w:i/>
          <w:sz w:val="15"/>
        </w:rPr>
        <w:t>this</w:t>
      </w:r>
      <w:r>
        <w:rPr>
          <w:i/>
          <w:spacing w:val="-4"/>
          <w:sz w:val="15"/>
        </w:rPr>
        <w:t xml:space="preserve"> </w:t>
      </w:r>
      <w:r>
        <w:rPr>
          <w:i/>
          <w:sz w:val="15"/>
        </w:rPr>
        <w:t>current</w:t>
      </w:r>
      <w:r>
        <w:rPr>
          <w:i/>
          <w:spacing w:val="-4"/>
          <w:sz w:val="15"/>
        </w:rPr>
        <w:t xml:space="preserve"> </w:t>
      </w:r>
      <w:r>
        <w:rPr>
          <w:i/>
          <w:sz w:val="15"/>
        </w:rPr>
        <w:t>meeting.</w:t>
      </w:r>
      <w:r>
        <w:rPr>
          <w:i/>
          <w:spacing w:val="-4"/>
          <w:sz w:val="15"/>
        </w:rPr>
        <w:t xml:space="preserve"> </w:t>
      </w:r>
      <w:r>
        <w:rPr>
          <w:i/>
          <w:sz w:val="15"/>
        </w:rPr>
        <w:t>The</w:t>
      </w:r>
      <w:r>
        <w:rPr>
          <w:i/>
          <w:spacing w:val="-4"/>
          <w:sz w:val="15"/>
        </w:rPr>
        <w:t xml:space="preserve"> </w:t>
      </w:r>
      <w:r>
        <w:rPr>
          <w:i/>
          <w:sz w:val="15"/>
        </w:rPr>
        <w:t>Board</w:t>
      </w:r>
      <w:r>
        <w:rPr>
          <w:i/>
          <w:spacing w:val="-4"/>
          <w:sz w:val="15"/>
        </w:rPr>
        <w:t xml:space="preserve"> </w:t>
      </w:r>
      <w:r>
        <w:rPr>
          <w:i/>
          <w:sz w:val="15"/>
        </w:rPr>
        <w:t>may</w:t>
      </w:r>
      <w:r>
        <w:rPr>
          <w:i/>
          <w:spacing w:val="-4"/>
          <w:sz w:val="15"/>
        </w:rPr>
        <w:t xml:space="preserve"> </w:t>
      </w:r>
      <w:r>
        <w:rPr>
          <w:i/>
          <w:sz w:val="15"/>
        </w:rPr>
        <w:t>direct</w:t>
      </w:r>
      <w:r>
        <w:rPr>
          <w:i/>
          <w:spacing w:val="-4"/>
          <w:sz w:val="15"/>
        </w:rPr>
        <w:t xml:space="preserve"> </w:t>
      </w:r>
      <w:r>
        <w:rPr>
          <w:i/>
          <w:sz w:val="15"/>
        </w:rPr>
        <w:t>staff</w:t>
      </w:r>
      <w:r>
        <w:rPr>
          <w:i/>
          <w:spacing w:val="-4"/>
          <w:sz w:val="15"/>
        </w:rPr>
        <w:t xml:space="preserve"> </w:t>
      </w:r>
      <w:r>
        <w:rPr>
          <w:i/>
          <w:sz w:val="15"/>
        </w:rPr>
        <w:t>to</w:t>
      </w:r>
      <w:r>
        <w:rPr>
          <w:i/>
          <w:spacing w:val="-4"/>
          <w:sz w:val="15"/>
        </w:rPr>
        <w:t xml:space="preserve"> </w:t>
      </w:r>
      <w:r>
        <w:rPr>
          <w:i/>
          <w:sz w:val="15"/>
        </w:rPr>
        <w:t>agendize</w:t>
      </w:r>
      <w:r>
        <w:rPr>
          <w:i/>
          <w:spacing w:val="-4"/>
          <w:sz w:val="15"/>
        </w:rPr>
        <w:t xml:space="preserve"> </w:t>
      </w:r>
      <w:r>
        <w:rPr>
          <w:i/>
          <w:sz w:val="15"/>
        </w:rPr>
        <w:t>such</w:t>
      </w:r>
      <w:r>
        <w:rPr>
          <w:i/>
          <w:spacing w:val="-4"/>
          <w:sz w:val="15"/>
        </w:rPr>
        <w:t xml:space="preserve"> </w:t>
      </w:r>
      <w:r>
        <w:rPr>
          <w:i/>
          <w:sz w:val="15"/>
        </w:rPr>
        <w:t>items</w:t>
      </w:r>
      <w:r>
        <w:rPr>
          <w:i/>
          <w:spacing w:val="-4"/>
          <w:sz w:val="15"/>
        </w:rPr>
        <w:t xml:space="preserve"> </w:t>
      </w:r>
      <w:r>
        <w:rPr>
          <w:i/>
          <w:sz w:val="15"/>
        </w:rPr>
        <w:t>for</w:t>
      </w:r>
      <w:r>
        <w:rPr>
          <w:i/>
          <w:spacing w:val="40"/>
          <w:sz w:val="15"/>
        </w:rPr>
        <w:t xml:space="preserve"> </w:t>
      </w:r>
      <w:r>
        <w:rPr>
          <w:i/>
          <w:sz w:val="15"/>
        </w:rPr>
        <w:t>consideration at a future meeting. (3) *Please note that all action items will have time set aside for public comment prior to the vote</w:t>
      </w:r>
      <w:r>
        <w:rPr>
          <w:i/>
          <w:spacing w:val="40"/>
          <w:sz w:val="15"/>
        </w:rPr>
        <w:t xml:space="preserve"> </w:t>
      </w:r>
      <w:r>
        <w:rPr>
          <w:i/>
          <w:sz w:val="15"/>
        </w:rPr>
        <w:t>occurring. After a motion</w:t>
      </w:r>
    </w:p>
    <w:p w14:paraId="71FF895E" w14:textId="77777777" w:rsidR="00467B49" w:rsidRDefault="00000000">
      <w:pPr>
        <w:spacing w:before="120" w:line="264" w:lineRule="auto"/>
        <w:ind w:left="830" w:right="705"/>
        <w:rPr>
          <w:i/>
          <w:sz w:val="15"/>
        </w:rPr>
      </w:pPr>
      <w:r>
        <w:rPr>
          <w:i/>
          <w:sz w:val="15"/>
        </w:rPr>
        <w:t>is</w:t>
      </w:r>
      <w:r>
        <w:rPr>
          <w:i/>
          <w:spacing w:val="-3"/>
          <w:sz w:val="15"/>
        </w:rPr>
        <w:t xml:space="preserve"> </w:t>
      </w:r>
      <w:r>
        <w:rPr>
          <w:i/>
          <w:sz w:val="15"/>
        </w:rPr>
        <w:t>made</w:t>
      </w:r>
      <w:r>
        <w:rPr>
          <w:i/>
          <w:spacing w:val="-3"/>
          <w:sz w:val="15"/>
        </w:rPr>
        <w:t xml:space="preserve"> </w:t>
      </w:r>
      <w:r>
        <w:rPr>
          <w:i/>
          <w:sz w:val="15"/>
        </w:rPr>
        <w:t>and</w:t>
      </w:r>
      <w:r>
        <w:rPr>
          <w:i/>
          <w:spacing w:val="-3"/>
          <w:sz w:val="15"/>
        </w:rPr>
        <w:t xml:space="preserve"> </w:t>
      </w:r>
      <w:r>
        <w:rPr>
          <w:i/>
          <w:sz w:val="15"/>
        </w:rPr>
        <w:t>seconded</w:t>
      </w:r>
      <w:r>
        <w:rPr>
          <w:i/>
          <w:spacing w:val="-3"/>
          <w:sz w:val="15"/>
        </w:rPr>
        <w:t xml:space="preserve"> </w:t>
      </w:r>
      <w:r>
        <w:rPr>
          <w:i/>
          <w:sz w:val="15"/>
        </w:rPr>
        <w:t>by</w:t>
      </w:r>
      <w:r>
        <w:rPr>
          <w:i/>
          <w:spacing w:val="-3"/>
          <w:sz w:val="15"/>
        </w:rPr>
        <w:t xml:space="preserve"> </w:t>
      </w:r>
      <w:r>
        <w:rPr>
          <w:i/>
          <w:sz w:val="15"/>
        </w:rPr>
        <w:t>two</w:t>
      </w:r>
      <w:r>
        <w:rPr>
          <w:i/>
          <w:spacing w:val="-3"/>
          <w:sz w:val="15"/>
        </w:rPr>
        <w:t xml:space="preserve"> </w:t>
      </w:r>
      <w:r>
        <w:rPr>
          <w:i/>
          <w:sz w:val="15"/>
        </w:rPr>
        <w:t>BCRCD</w:t>
      </w:r>
      <w:r>
        <w:rPr>
          <w:i/>
          <w:spacing w:val="-3"/>
          <w:sz w:val="15"/>
        </w:rPr>
        <w:t xml:space="preserve"> </w:t>
      </w:r>
      <w:r>
        <w:rPr>
          <w:i/>
          <w:sz w:val="15"/>
        </w:rPr>
        <w:t>Directors,</w:t>
      </w:r>
      <w:r>
        <w:rPr>
          <w:i/>
          <w:spacing w:val="-3"/>
          <w:sz w:val="15"/>
        </w:rPr>
        <w:t xml:space="preserve"> </w:t>
      </w:r>
      <w:r>
        <w:rPr>
          <w:i/>
          <w:sz w:val="15"/>
        </w:rPr>
        <w:t>the</w:t>
      </w:r>
      <w:r>
        <w:rPr>
          <w:i/>
          <w:spacing w:val="-3"/>
          <w:sz w:val="15"/>
        </w:rPr>
        <w:t xml:space="preserve"> </w:t>
      </w:r>
      <w:r>
        <w:rPr>
          <w:i/>
          <w:sz w:val="15"/>
        </w:rPr>
        <w:t>Chair</w:t>
      </w:r>
      <w:r>
        <w:rPr>
          <w:i/>
          <w:spacing w:val="-3"/>
          <w:sz w:val="15"/>
        </w:rPr>
        <w:t xml:space="preserve"> </w:t>
      </w:r>
      <w:r>
        <w:rPr>
          <w:i/>
          <w:sz w:val="15"/>
        </w:rPr>
        <w:t>will</w:t>
      </w:r>
      <w:r>
        <w:rPr>
          <w:i/>
          <w:spacing w:val="-3"/>
          <w:sz w:val="15"/>
        </w:rPr>
        <w:t xml:space="preserve"> </w:t>
      </w:r>
      <w:r>
        <w:rPr>
          <w:i/>
          <w:sz w:val="15"/>
        </w:rPr>
        <w:t>first</w:t>
      </w:r>
      <w:r>
        <w:rPr>
          <w:i/>
          <w:spacing w:val="-3"/>
          <w:sz w:val="15"/>
        </w:rPr>
        <w:t xml:space="preserve"> </w:t>
      </w:r>
      <w:r>
        <w:rPr>
          <w:i/>
          <w:sz w:val="15"/>
        </w:rPr>
        <w:t>ask</w:t>
      </w:r>
      <w:r>
        <w:rPr>
          <w:i/>
          <w:spacing w:val="-3"/>
          <w:sz w:val="15"/>
        </w:rPr>
        <w:t xml:space="preserve"> </w:t>
      </w:r>
      <w:r>
        <w:rPr>
          <w:i/>
          <w:sz w:val="15"/>
        </w:rPr>
        <w:t>for</w:t>
      </w:r>
      <w:r>
        <w:rPr>
          <w:i/>
          <w:spacing w:val="-3"/>
          <w:sz w:val="15"/>
        </w:rPr>
        <w:t xml:space="preserve"> </w:t>
      </w:r>
      <w:r>
        <w:rPr>
          <w:i/>
          <w:sz w:val="15"/>
        </w:rPr>
        <w:t>any</w:t>
      </w:r>
      <w:r>
        <w:rPr>
          <w:i/>
          <w:spacing w:val="-3"/>
          <w:sz w:val="15"/>
        </w:rPr>
        <w:t xml:space="preserve"> </w:t>
      </w:r>
      <w:r>
        <w:rPr>
          <w:i/>
          <w:sz w:val="15"/>
        </w:rPr>
        <w:t>further</w:t>
      </w:r>
      <w:r>
        <w:rPr>
          <w:i/>
          <w:spacing w:val="-3"/>
          <w:sz w:val="15"/>
        </w:rPr>
        <w:t xml:space="preserve"> </w:t>
      </w:r>
      <w:r>
        <w:rPr>
          <w:i/>
          <w:sz w:val="15"/>
        </w:rPr>
        <w:t>discussion</w:t>
      </w:r>
      <w:r>
        <w:rPr>
          <w:i/>
          <w:spacing w:val="-3"/>
          <w:sz w:val="15"/>
        </w:rPr>
        <w:t xml:space="preserve"> </w:t>
      </w:r>
      <w:r>
        <w:rPr>
          <w:i/>
          <w:sz w:val="15"/>
        </w:rPr>
        <w:t>from</w:t>
      </w:r>
      <w:r>
        <w:rPr>
          <w:i/>
          <w:spacing w:val="-3"/>
          <w:sz w:val="15"/>
        </w:rPr>
        <w:t xml:space="preserve"> </w:t>
      </w:r>
      <w:r>
        <w:rPr>
          <w:i/>
          <w:sz w:val="15"/>
        </w:rPr>
        <w:t>the</w:t>
      </w:r>
      <w:r>
        <w:rPr>
          <w:i/>
          <w:spacing w:val="-3"/>
          <w:sz w:val="15"/>
        </w:rPr>
        <w:t xml:space="preserve"> </w:t>
      </w:r>
      <w:r>
        <w:rPr>
          <w:i/>
          <w:sz w:val="15"/>
        </w:rPr>
        <w:t>Directors</w:t>
      </w:r>
      <w:r>
        <w:rPr>
          <w:i/>
          <w:spacing w:val="-3"/>
          <w:sz w:val="15"/>
        </w:rPr>
        <w:t xml:space="preserve"> </w:t>
      </w:r>
      <w:r>
        <w:rPr>
          <w:i/>
          <w:sz w:val="15"/>
        </w:rPr>
        <w:t>and</w:t>
      </w:r>
      <w:r>
        <w:rPr>
          <w:i/>
          <w:spacing w:val="-3"/>
          <w:sz w:val="15"/>
        </w:rPr>
        <w:t xml:space="preserve"> </w:t>
      </w:r>
      <w:r>
        <w:rPr>
          <w:i/>
          <w:sz w:val="15"/>
        </w:rPr>
        <w:t>Associate</w:t>
      </w:r>
      <w:r>
        <w:rPr>
          <w:i/>
          <w:spacing w:val="40"/>
          <w:sz w:val="15"/>
        </w:rPr>
        <w:t xml:space="preserve"> </w:t>
      </w:r>
      <w:r>
        <w:rPr>
          <w:i/>
          <w:sz w:val="15"/>
        </w:rPr>
        <w:t xml:space="preserve">Directors and then Chair will </w:t>
      </w:r>
      <w:proofErr w:type="gramStart"/>
      <w:r>
        <w:rPr>
          <w:i/>
          <w:sz w:val="15"/>
        </w:rPr>
        <w:t>open up</w:t>
      </w:r>
      <w:proofErr w:type="gramEnd"/>
      <w:r>
        <w:rPr>
          <w:i/>
          <w:sz w:val="15"/>
        </w:rPr>
        <w:t xml:space="preserve"> the item for brief public comment limited to 2 minutes/person. After the public</w:t>
      </w:r>
    </w:p>
    <w:p w14:paraId="7345BEFD" w14:textId="77777777" w:rsidR="00467B49" w:rsidRDefault="00000000">
      <w:pPr>
        <w:spacing w:before="120"/>
        <w:ind w:left="830"/>
        <w:rPr>
          <w:i/>
          <w:sz w:val="15"/>
        </w:rPr>
      </w:pPr>
      <w:r>
        <w:rPr>
          <w:i/>
          <w:sz w:val="15"/>
        </w:rPr>
        <w:t xml:space="preserve">comment period closes a vote will be </w:t>
      </w:r>
      <w:r>
        <w:rPr>
          <w:i/>
          <w:spacing w:val="-2"/>
          <w:sz w:val="15"/>
        </w:rPr>
        <w:t>held.</w:t>
      </w:r>
    </w:p>
    <w:p w14:paraId="55BCDE6E" w14:textId="77777777" w:rsidR="00467B49" w:rsidRDefault="00467B49">
      <w:pPr>
        <w:rPr>
          <w:sz w:val="15"/>
        </w:rPr>
        <w:sectPr w:rsidR="00467B49">
          <w:headerReference w:type="default" r:id="rId8"/>
          <w:type w:val="continuous"/>
          <w:pgSz w:w="12240" w:h="15840"/>
          <w:pgMar w:top="1580" w:right="1040" w:bottom="280" w:left="1240" w:header="720" w:footer="720" w:gutter="0"/>
          <w:cols w:space="720"/>
        </w:sectPr>
      </w:pPr>
    </w:p>
    <w:p w14:paraId="49ADF8CD" w14:textId="77777777" w:rsidR="00467B49" w:rsidRDefault="00000000">
      <w:pPr>
        <w:pStyle w:val="Heading1"/>
        <w:numPr>
          <w:ilvl w:val="0"/>
          <w:numId w:val="3"/>
        </w:numPr>
        <w:tabs>
          <w:tab w:val="left" w:pos="320"/>
        </w:tabs>
        <w:spacing w:before="164"/>
        <w:ind w:left="320" w:hanging="210"/>
      </w:pPr>
      <w:r>
        <w:lastRenderedPageBreak/>
        <w:t xml:space="preserve">CONSENT </w:t>
      </w:r>
      <w:r>
        <w:rPr>
          <w:spacing w:val="-2"/>
        </w:rPr>
        <w:t>AGENDA:</w:t>
      </w:r>
    </w:p>
    <w:p w14:paraId="322EBE52" w14:textId="239FA600" w:rsidR="00467B49" w:rsidRDefault="00000000">
      <w:pPr>
        <w:pStyle w:val="BodyText"/>
        <w:spacing w:before="120"/>
        <w:ind w:left="200"/>
      </w:pPr>
      <w:r>
        <w:t>a)</w:t>
      </w:r>
      <w:r>
        <w:rPr>
          <w:spacing w:val="45"/>
        </w:rPr>
        <w:t xml:space="preserve">  </w:t>
      </w:r>
      <w:r>
        <w:t xml:space="preserve">Review and approval of the minutes of the BOD meeting held on </w:t>
      </w:r>
      <w:r>
        <w:rPr>
          <w:spacing w:val="-2"/>
        </w:rPr>
        <w:t>3/23/2023</w:t>
      </w:r>
      <w:r w:rsidR="00733387">
        <w:rPr>
          <w:spacing w:val="-2"/>
        </w:rPr>
        <w:t xml:space="preserve"> – Samantha </w:t>
      </w:r>
      <w:proofErr w:type="gramStart"/>
      <w:r w:rsidR="00733387">
        <w:rPr>
          <w:spacing w:val="-2"/>
        </w:rPr>
        <w:t>moved,</w:t>
      </w:r>
      <w:proofErr w:type="gramEnd"/>
      <w:r w:rsidR="00733387">
        <w:rPr>
          <w:spacing w:val="-2"/>
        </w:rPr>
        <w:t xml:space="preserve"> Allen seconded to approve consent agenda; motion passed unanimously</w:t>
      </w:r>
    </w:p>
    <w:p w14:paraId="46480E34" w14:textId="77777777" w:rsidR="00467B49" w:rsidRDefault="00467B49">
      <w:pPr>
        <w:pStyle w:val="BodyText"/>
        <w:rPr>
          <w:sz w:val="22"/>
        </w:rPr>
      </w:pPr>
    </w:p>
    <w:p w14:paraId="5555C67E" w14:textId="77777777" w:rsidR="00467B49" w:rsidRDefault="00467B49">
      <w:pPr>
        <w:pStyle w:val="BodyText"/>
        <w:spacing w:before="10"/>
        <w:rPr>
          <w:sz w:val="19"/>
        </w:rPr>
      </w:pPr>
    </w:p>
    <w:p w14:paraId="56ACB54D" w14:textId="77777777" w:rsidR="00467B49" w:rsidRDefault="00000000">
      <w:pPr>
        <w:pStyle w:val="ListParagraph"/>
        <w:numPr>
          <w:ilvl w:val="0"/>
          <w:numId w:val="3"/>
        </w:numPr>
        <w:tabs>
          <w:tab w:val="left" w:pos="320"/>
        </w:tabs>
        <w:ind w:left="320" w:hanging="210"/>
        <w:rPr>
          <w:b/>
          <w:sz w:val="21"/>
        </w:rPr>
      </w:pPr>
      <w:r>
        <w:rPr>
          <w:b/>
          <w:sz w:val="21"/>
        </w:rPr>
        <w:t xml:space="preserve">ACTION ITEMS – </w:t>
      </w:r>
      <w:r>
        <w:rPr>
          <w:sz w:val="21"/>
        </w:rPr>
        <w:t xml:space="preserve">Dave Lee, </w:t>
      </w:r>
      <w:r>
        <w:rPr>
          <w:spacing w:val="-2"/>
          <w:sz w:val="21"/>
        </w:rPr>
        <w:t>President</w:t>
      </w:r>
    </w:p>
    <w:p w14:paraId="620C00D8" w14:textId="1B2CD937" w:rsidR="007949E0" w:rsidRDefault="00000000" w:rsidP="00E248CF">
      <w:pPr>
        <w:pStyle w:val="ListParagraph"/>
        <w:numPr>
          <w:ilvl w:val="0"/>
          <w:numId w:val="2"/>
        </w:numPr>
        <w:tabs>
          <w:tab w:val="left" w:pos="1550"/>
        </w:tabs>
        <w:spacing w:before="120"/>
        <w:rPr>
          <w:sz w:val="21"/>
          <w:szCs w:val="21"/>
        </w:rPr>
      </w:pPr>
      <w:r w:rsidRPr="00E248CF">
        <w:rPr>
          <w:b/>
          <w:bCs/>
          <w:sz w:val="21"/>
        </w:rPr>
        <w:t>Review and approval of Financials/ Accounts Payable-</w:t>
      </w:r>
      <w:r>
        <w:rPr>
          <w:sz w:val="21"/>
        </w:rPr>
        <w:t xml:space="preserve"> Colleen </w:t>
      </w:r>
      <w:r>
        <w:rPr>
          <w:spacing w:val="-2"/>
          <w:sz w:val="21"/>
        </w:rPr>
        <w:t>Hatfield</w:t>
      </w:r>
      <w:r w:rsidR="00733387">
        <w:rPr>
          <w:spacing w:val="-2"/>
          <w:sz w:val="21"/>
        </w:rPr>
        <w:t xml:space="preserve"> – Colleen will work w</w:t>
      </w:r>
      <w:r w:rsidR="00E248CF">
        <w:rPr>
          <w:spacing w:val="-2"/>
          <w:sz w:val="21"/>
        </w:rPr>
        <w:t>ith</w:t>
      </w:r>
      <w:r w:rsidR="00733387">
        <w:rPr>
          <w:spacing w:val="-2"/>
          <w:sz w:val="21"/>
        </w:rPr>
        <w:t xml:space="preserve"> staff to resolve the la</w:t>
      </w:r>
      <w:r w:rsidR="00E248CF">
        <w:rPr>
          <w:spacing w:val="-2"/>
          <w:sz w:val="21"/>
        </w:rPr>
        <w:t>nguishing</w:t>
      </w:r>
      <w:r w:rsidR="00733387">
        <w:rPr>
          <w:spacing w:val="-2"/>
          <w:sz w:val="21"/>
        </w:rPr>
        <w:t xml:space="preserve"> bills such as a 2018 one related to BCPW, etc. But in general, BCRCD </w:t>
      </w:r>
      <w:r w:rsidR="00E248CF">
        <w:rPr>
          <w:spacing w:val="-2"/>
          <w:sz w:val="21"/>
        </w:rPr>
        <w:t>is healthy, holding</w:t>
      </w:r>
      <w:r w:rsidR="00733387">
        <w:rPr>
          <w:spacing w:val="-2"/>
          <w:sz w:val="21"/>
        </w:rPr>
        <w:t xml:space="preserve"> about a million dollars in all its bank accounts (some accounts are close to zero because those projects are complete or successfully nearing completion, some accounts have big balances because we are mid-project). A lot of quarterly invoicing just happened in early April, so we see a dip in cash flow but nothing we can’t handle. Colleen and </w:t>
      </w:r>
      <w:proofErr w:type="gramStart"/>
      <w:r w:rsidR="00733387">
        <w:rPr>
          <w:spacing w:val="-2"/>
          <w:sz w:val="21"/>
        </w:rPr>
        <w:t>staff</w:t>
      </w:r>
      <w:proofErr w:type="gramEnd"/>
      <w:r w:rsidR="00733387">
        <w:rPr>
          <w:spacing w:val="-2"/>
          <w:sz w:val="21"/>
        </w:rPr>
        <w:t xml:space="preserve"> expressed gratitude for our bookkeeper, </w:t>
      </w:r>
      <w:r w:rsidR="008C7265">
        <w:rPr>
          <w:spacing w:val="-2"/>
          <w:sz w:val="21"/>
        </w:rPr>
        <w:t xml:space="preserve">Cheryl </w:t>
      </w:r>
      <w:proofErr w:type="spellStart"/>
      <w:r w:rsidR="008C7265">
        <w:rPr>
          <w:spacing w:val="-2"/>
          <w:sz w:val="21"/>
        </w:rPr>
        <w:t>Kiesel</w:t>
      </w:r>
      <w:proofErr w:type="spellEnd"/>
      <w:r w:rsidR="008C7265">
        <w:rPr>
          <w:spacing w:val="-2"/>
          <w:sz w:val="21"/>
        </w:rPr>
        <w:t xml:space="preserve">. Real time update from district manager: </w:t>
      </w:r>
      <w:r w:rsidR="00733387">
        <w:rPr>
          <w:spacing w:val="-2"/>
          <w:sz w:val="21"/>
        </w:rPr>
        <w:t xml:space="preserve">Yesterday we received payment from BLM for the Upper </w:t>
      </w:r>
      <w:r w:rsidR="008C7265">
        <w:rPr>
          <w:spacing w:val="-2"/>
          <w:sz w:val="21"/>
        </w:rPr>
        <w:t xml:space="preserve">Ridge log deck removal and $10,462 from WCB. </w:t>
      </w:r>
      <w:r w:rsidR="008C7265" w:rsidRPr="00E248CF">
        <w:rPr>
          <w:sz w:val="21"/>
          <w:szCs w:val="21"/>
        </w:rPr>
        <w:t xml:space="preserve">Samantha </w:t>
      </w:r>
      <w:proofErr w:type="gramStart"/>
      <w:r w:rsidR="008C7265" w:rsidRPr="00E248CF">
        <w:rPr>
          <w:sz w:val="21"/>
          <w:szCs w:val="21"/>
        </w:rPr>
        <w:t>moved,</w:t>
      </w:r>
      <w:proofErr w:type="gramEnd"/>
      <w:r w:rsidR="008C7265" w:rsidRPr="00E248CF">
        <w:rPr>
          <w:sz w:val="21"/>
          <w:szCs w:val="21"/>
        </w:rPr>
        <w:t xml:space="preserve"> Allen seconded to accept consent financials; motion passed unanimously</w:t>
      </w:r>
    </w:p>
    <w:p w14:paraId="69C28774" w14:textId="77777777" w:rsidR="00E248CF" w:rsidRPr="00E248CF" w:rsidRDefault="00E248CF" w:rsidP="00E248CF">
      <w:pPr>
        <w:pStyle w:val="ListParagraph"/>
        <w:tabs>
          <w:tab w:val="left" w:pos="1550"/>
        </w:tabs>
        <w:spacing w:before="120"/>
        <w:ind w:firstLine="0"/>
        <w:rPr>
          <w:sz w:val="21"/>
          <w:szCs w:val="21"/>
        </w:rPr>
      </w:pPr>
    </w:p>
    <w:p w14:paraId="16F7134D" w14:textId="373205BD" w:rsidR="00467B49" w:rsidRDefault="00000000" w:rsidP="007949E0">
      <w:pPr>
        <w:pStyle w:val="ListParagraph"/>
        <w:numPr>
          <w:ilvl w:val="0"/>
          <w:numId w:val="2"/>
        </w:numPr>
        <w:tabs>
          <w:tab w:val="left" w:pos="1550"/>
        </w:tabs>
        <w:ind w:right="512"/>
        <w:rPr>
          <w:sz w:val="21"/>
        </w:rPr>
      </w:pPr>
      <w:r w:rsidRPr="00E248CF">
        <w:rPr>
          <w:b/>
          <w:bCs/>
          <w:sz w:val="21"/>
        </w:rPr>
        <w:t>Healthcare</w:t>
      </w:r>
      <w:r w:rsidRPr="00E248CF">
        <w:rPr>
          <w:b/>
          <w:bCs/>
          <w:spacing w:val="-4"/>
          <w:sz w:val="21"/>
        </w:rPr>
        <w:t xml:space="preserve"> </w:t>
      </w:r>
      <w:r w:rsidRPr="00E248CF">
        <w:rPr>
          <w:b/>
          <w:bCs/>
          <w:sz w:val="21"/>
        </w:rPr>
        <w:t>Open</w:t>
      </w:r>
      <w:r w:rsidRPr="00E248CF">
        <w:rPr>
          <w:b/>
          <w:bCs/>
          <w:spacing w:val="-4"/>
          <w:sz w:val="21"/>
        </w:rPr>
        <w:t xml:space="preserve"> </w:t>
      </w:r>
      <w:r w:rsidRPr="00E248CF">
        <w:rPr>
          <w:b/>
          <w:bCs/>
          <w:sz w:val="21"/>
        </w:rPr>
        <w:t>Enrollment</w:t>
      </w:r>
      <w:r w:rsidRPr="00E248CF">
        <w:rPr>
          <w:b/>
          <w:bCs/>
          <w:spacing w:val="-4"/>
          <w:sz w:val="21"/>
        </w:rPr>
        <w:t xml:space="preserve"> </w:t>
      </w:r>
      <w:r w:rsidRPr="00E248CF">
        <w:rPr>
          <w:b/>
          <w:bCs/>
          <w:sz w:val="21"/>
        </w:rPr>
        <w:t>Period-</w:t>
      </w:r>
      <w:r w:rsidRPr="00E248CF">
        <w:rPr>
          <w:b/>
          <w:bCs/>
          <w:spacing w:val="-4"/>
          <w:sz w:val="21"/>
        </w:rPr>
        <w:t xml:space="preserve"> </w:t>
      </w:r>
      <w:r w:rsidRPr="00E248CF">
        <w:rPr>
          <w:b/>
          <w:bCs/>
          <w:sz w:val="21"/>
        </w:rPr>
        <w:t>review</w:t>
      </w:r>
      <w:r w:rsidRPr="00E248CF">
        <w:rPr>
          <w:b/>
          <w:bCs/>
          <w:spacing w:val="-4"/>
          <w:sz w:val="21"/>
        </w:rPr>
        <w:t xml:space="preserve"> </w:t>
      </w:r>
      <w:r w:rsidRPr="00E248CF">
        <w:rPr>
          <w:b/>
          <w:bCs/>
          <w:sz w:val="21"/>
        </w:rPr>
        <w:t>new</w:t>
      </w:r>
      <w:r w:rsidRPr="00E248CF">
        <w:rPr>
          <w:b/>
          <w:bCs/>
          <w:spacing w:val="-4"/>
          <w:sz w:val="21"/>
        </w:rPr>
        <w:t xml:space="preserve"> </w:t>
      </w:r>
      <w:r w:rsidRPr="00E248CF">
        <w:rPr>
          <w:b/>
          <w:bCs/>
          <w:sz w:val="21"/>
        </w:rPr>
        <w:t>insurance</w:t>
      </w:r>
      <w:r w:rsidRPr="00E248CF">
        <w:rPr>
          <w:b/>
          <w:bCs/>
          <w:spacing w:val="-4"/>
          <w:sz w:val="21"/>
        </w:rPr>
        <w:t xml:space="preserve"> </w:t>
      </w:r>
      <w:r w:rsidRPr="00E248CF">
        <w:rPr>
          <w:b/>
          <w:bCs/>
          <w:sz w:val="21"/>
        </w:rPr>
        <w:t>rates</w:t>
      </w:r>
      <w:r w:rsidRPr="00E248CF">
        <w:rPr>
          <w:b/>
          <w:bCs/>
          <w:spacing w:val="-4"/>
          <w:sz w:val="21"/>
        </w:rPr>
        <w:t xml:space="preserve"> </w:t>
      </w:r>
      <w:r w:rsidRPr="00E248CF">
        <w:rPr>
          <w:b/>
          <w:bCs/>
          <w:sz w:val="21"/>
        </w:rPr>
        <w:t>and</w:t>
      </w:r>
      <w:r w:rsidRPr="00E248CF">
        <w:rPr>
          <w:b/>
          <w:bCs/>
          <w:spacing w:val="-4"/>
          <w:sz w:val="21"/>
        </w:rPr>
        <w:t xml:space="preserve"> </w:t>
      </w:r>
      <w:r w:rsidRPr="00E248CF">
        <w:rPr>
          <w:b/>
          <w:bCs/>
          <w:sz w:val="21"/>
        </w:rPr>
        <w:t>any</w:t>
      </w:r>
      <w:r w:rsidRPr="00E248CF">
        <w:rPr>
          <w:b/>
          <w:bCs/>
          <w:spacing w:val="-4"/>
          <w:sz w:val="21"/>
        </w:rPr>
        <w:t xml:space="preserve"> </w:t>
      </w:r>
      <w:r w:rsidRPr="00E248CF">
        <w:rPr>
          <w:b/>
          <w:bCs/>
          <w:sz w:val="21"/>
        </w:rPr>
        <w:t>proposed</w:t>
      </w:r>
      <w:r w:rsidRPr="00E248CF">
        <w:rPr>
          <w:b/>
          <w:bCs/>
          <w:spacing w:val="-4"/>
          <w:sz w:val="21"/>
        </w:rPr>
        <w:t xml:space="preserve"> </w:t>
      </w:r>
      <w:r w:rsidRPr="00E248CF">
        <w:rPr>
          <w:b/>
          <w:bCs/>
          <w:sz w:val="21"/>
        </w:rPr>
        <w:t>changes</w:t>
      </w:r>
      <w:r w:rsidRPr="00E248CF">
        <w:rPr>
          <w:b/>
          <w:bCs/>
          <w:spacing w:val="-4"/>
          <w:sz w:val="21"/>
        </w:rPr>
        <w:t xml:space="preserve"> </w:t>
      </w:r>
      <w:r w:rsidRPr="00E248CF">
        <w:rPr>
          <w:b/>
          <w:bCs/>
          <w:sz w:val="21"/>
        </w:rPr>
        <w:t xml:space="preserve">to benefit contribution </w:t>
      </w:r>
      <w:r>
        <w:rPr>
          <w:sz w:val="21"/>
        </w:rPr>
        <w:t>-Thad Walker</w:t>
      </w:r>
      <w:r w:rsidR="007949E0">
        <w:rPr>
          <w:sz w:val="21"/>
        </w:rPr>
        <w:t xml:space="preserve"> – All staff have selected </w:t>
      </w:r>
      <w:proofErr w:type="spellStart"/>
      <w:r w:rsidR="007949E0">
        <w:rPr>
          <w:sz w:val="21"/>
        </w:rPr>
        <w:t>AnthemPPO</w:t>
      </w:r>
      <w:proofErr w:type="spellEnd"/>
      <w:r w:rsidR="007949E0">
        <w:rPr>
          <w:sz w:val="21"/>
        </w:rPr>
        <w:t xml:space="preserve">; </w:t>
      </w:r>
      <w:r w:rsidR="00E248CF">
        <w:rPr>
          <w:sz w:val="21"/>
        </w:rPr>
        <w:t xml:space="preserve">we have been notified that </w:t>
      </w:r>
      <w:r w:rsidR="007949E0">
        <w:rPr>
          <w:sz w:val="21"/>
        </w:rPr>
        <w:t xml:space="preserve">Anthem costs will increase 7% over previous year as of June 1. BCRCD already provides the minimum </w:t>
      </w:r>
      <w:r w:rsidR="00E248CF">
        <w:rPr>
          <w:sz w:val="21"/>
        </w:rPr>
        <w:t xml:space="preserve">health care contributions </w:t>
      </w:r>
      <w:r w:rsidR="007949E0">
        <w:rPr>
          <w:sz w:val="21"/>
        </w:rPr>
        <w:t>employers are required to provide</w:t>
      </w:r>
      <w:r w:rsidR="00E248CF">
        <w:rPr>
          <w:sz w:val="21"/>
        </w:rPr>
        <w:t>;</w:t>
      </w:r>
      <w:r w:rsidR="007949E0">
        <w:rPr>
          <w:sz w:val="21"/>
        </w:rPr>
        <w:t xml:space="preserve"> </w:t>
      </w:r>
      <w:r w:rsidR="00E248CF">
        <w:rPr>
          <w:sz w:val="21"/>
        </w:rPr>
        <w:t>also,</w:t>
      </w:r>
      <w:r w:rsidR="007949E0">
        <w:rPr>
          <w:sz w:val="21"/>
        </w:rPr>
        <w:t xml:space="preserve"> the increases are </w:t>
      </w:r>
      <w:proofErr w:type="gramStart"/>
      <w:r w:rsidR="007949E0">
        <w:rPr>
          <w:sz w:val="21"/>
        </w:rPr>
        <w:t>actually lower</w:t>
      </w:r>
      <w:proofErr w:type="gramEnd"/>
      <w:r w:rsidR="007949E0">
        <w:rPr>
          <w:sz w:val="21"/>
        </w:rPr>
        <w:t xml:space="preserve"> than we kind of expected. There was no premium increase last year.  No action was requested or needed.</w:t>
      </w:r>
    </w:p>
    <w:p w14:paraId="63108F3E" w14:textId="1938287B" w:rsidR="007949E0" w:rsidRPr="00E248CF" w:rsidRDefault="00000000" w:rsidP="007949E0">
      <w:pPr>
        <w:pStyle w:val="ListParagraph"/>
        <w:numPr>
          <w:ilvl w:val="0"/>
          <w:numId w:val="2"/>
        </w:numPr>
        <w:tabs>
          <w:tab w:val="left" w:pos="1550"/>
        </w:tabs>
        <w:spacing w:before="120"/>
        <w:rPr>
          <w:sz w:val="21"/>
          <w:szCs w:val="21"/>
        </w:rPr>
      </w:pPr>
      <w:r w:rsidRPr="00E248CF">
        <w:rPr>
          <w:b/>
          <w:bCs/>
          <w:sz w:val="21"/>
        </w:rPr>
        <w:t>LAFCO Election for Regular Enterprise Member</w:t>
      </w:r>
      <w:r>
        <w:rPr>
          <w:sz w:val="21"/>
        </w:rPr>
        <w:t xml:space="preserve"> -Thad </w:t>
      </w:r>
      <w:r>
        <w:rPr>
          <w:spacing w:val="-2"/>
          <w:sz w:val="21"/>
        </w:rPr>
        <w:t>Walker</w:t>
      </w:r>
      <w:r w:rsidR="007949E0">
        <w:rPr>
          <w:spacing w:val="-2"/>
          <w:sz w:val="21"/>
        </w:rPr>
        <w:t xml:space="preserve"> – LAFCO </w:t>
      </w:r>
      <w:r w:rsidR="00E248CF">
        <w:rPr>
          <w:spacing w:val="-2"/>
          <w:sz w:val="21"/>
        </w:rPr>
        <w:t xml:space="preserve">asked BCRCD to cast a vote for one of 4 </w:t>
      </w:r>
      <w:proofErr w:type="gramStart"/>
      <w:r w:rsidR="00E248CF">
        <w:rPr>
          <w:spacing w:val="-2"/>
          <w:sz w:val="21"/>
        </w:rPr>
        <w:t>candidates, but</w:t>
      </w:r>
      <w:proofErr w:type="gramEnd"/>
      <w:r w:rsidR="00E248CF">
        <w:rPr>
          <w:spacing w:val="-2"/>
          <w:sz w:val="21"/>
        </w:rPr>
        <w:t xml:space="preserve"> </w:t>
      </w:r>
      <w:r w:rsidR="007949E0">
        <w:rPr>
          <w:spacing w:val="-2"/>
          <w:sz w:val="21"/>
        </w:rPr>
        <w:t>declined to provide any additional information on any of the candidates. The e</w:t>
      </w:r>
      <w:r w:rsidR="007949E0" w:rsidRPr="007949E0">
        <w:rPr>
          <w:sz w:val="20"/>
        </w:rPr>
        <w:t>lection will</w:t>
      </w:r>
      <w:r w:rsidR="007949E0" w:rsidRPr="00E248CF">
        <w:rPr>
          <w:sz w:val="21"/>
          <w:szCs w:val="21"/>
        </w:rPr>
        <w:t xml:space="preserve"> remain open until the candidacies are filled. </w:t>
      </w:r>
      <w:r w:rsidR="00E248CF">
        <w:rPr>
          <w:sz w:val="21"/>
          <w:szCs w:val="21"/>
        </w:rPr>
        <w:t>LAFCO</w:t>
      </w:r>
      <w:r w:rsidR="007949E0" w:rsidRPr="00E248CF">
        <w:rPr>
          <w:sz w:val="21"/>
          <w:szCs w:val="21"/>
        </w:rPr>
        <w:t xml:space="preserve"> need</w:t>
      </w:r>
      <w:r w:rsidR="00E248CF">
        <w:rPr>
          <w:sz w:val="21"/>
          <w:szCs w:val="21"/>
        </w:rPr>
        <w:t>s</w:t>
      </w:r>
      <w:r w:rsidR="007949E0" w:rsidRPr="00E248CF">
        <w:rPr>
          <w:sz w:val="21"/>
          <w:szCs w:val="21"/>
        </w:rPr>
        <w:t xml:space="preserve"> a quorum of 21 districts to vote</w:t>
      </w:r>
      <w:r w:rsidR="00E248CF">
        <w:rPr>
          <w:sz w:val="21"/>
          <w:szCs w:val="21"/>
        </w:rPr>
        <w:t>;</w:t>
      </w:r>
      <w:r w:rsidR="007949E0" w:rsidRPr="00E248CF">
        <w:rPr>
          <w:sz w:val="21"/>
          <w:szCs w:val="21"/>
        </w:rPr>
        <w:t xml:space="preserve"> the election w</w:t>
      </w:r>
      <w:r w:rsidR="00E248CF">
        <w:rPr>
          <w:sz w:val="21"/>
          <w:szCs w:val="21"/>
        </w:rPr>
        <w:t>on’</w:t>
      </w:r>
      <w:r w:rsidR="007949E0" w:rsidRPr="00E248CF">
        <w:rPr>
          <w:sz w:val="21"/>
          <w:szCs w:val="21"/>
        </w:rPr>
        <w:t xml:space="preserve">t be over until </w:t>
      </w:r>
      <w:r w:rsidR="00E248CF">
        <w:rPr>
          <w:sz w:val="21"/>
          <w:szCs w:val="21"/>
        </w:rPr>
        <w:t>that happens</w:t>
      </w:r>
      <w:r w:rsidR="007949E0" w:rsidRPr="00E248CF">
        <w:rPr>
          <w:sz w:val="21"/>
          <w:szCs w:val="21"/>
        </w:rPr>
        <w:t xml:space="preserve">. </w:t>
      </w:r>
      <w:r w:rsidR="00477479" w:rsidRPr="00E248CF">
        <w:rPr>
          <w:sz w:val="21"/>
          <w:szCs w:val="21"/>
        </w:rPr>
        <w:t xml:space="preserve"> Samantha suggested we invite the 4 candidates to our next BOD meeting so the Board can learn about them; but this might be a challenge if some people can’t attend our Thursday am meetings due to </w:t>
      </w:r>
      <w:r w:rsidR="00E248CF">
        <w:rPr>
          <w:sz w:val="21"/>
          <w:szCs w:val="21"/>
        </w:rPr>
        <w:t>their other jobs</w:t>
      </w:r>
      <w:r w:rsidR="00477479" w:rsidRPr="00E248CF">
        <w:rPr>
          <w:sz w:val="21"/>
          <w:szCs w:val="21"/>
        </w:rPr>
        <w:t>.</w:t>
      </w:r>
      <w:r w:rsidR="007949E0" w:rsidRPr="00E248CF">
        <w:rPr>
          <w:sz w:val="21"/>
          <w:szCs w:val="21"/>
        </w:rPr>
        <w:t xml:space="preserve"> </w:t>
      </w:r>
      <w:r w:rsidR="00477479" w:rsidRPr="00E248CF">
        <w:rPr>
          <w:sz w:val="21"/>
          <w:szCs w:val="21"/>
        </w:rPr>
        <w:t>Dave proposed we ask for contact information for each candidate</w:t>
      </w:r>
      <w:r w:rsidR="00E248CF">
        <w:rPr>
          <w:sz w:val="21"/>
          <w:szCs w:val="21"/>
        </w:rPr>
        <w:t xml:space="preserve"> and</w:t>
      </w:r>
      <w:r w:rsidR="00477479" w:rsidRPr="00E248CF">
        <w:rPr>
          <w:sz w:val="21"/>
          <w:szCs w:val="21"/>
        </w:rPr>
        <w:t xml:space="preserve"> ask each one for a candidate </w:t>
      </w:r>
      <w:proofErr w:type="gramStart"/>
      <w:r w:rsidR="00477479" w:rsidRPr="00E248CF">
        <w:rPr>
          <w:sz w:val="21"/>
          <w:szCs w:val="21"/>
        </w:rPr>
        <w:t>statement, and</w:t>
      </w:r>
      <w:proofErr w:type="gramEnd"/>
      <w:r w:rsidR="00477479" w:rsidRPr="00E248CF">
        <w:rPr>
          <w:sz w:val="21"/>
          <w:szCs w:val="21"/>
        </w:rPr>
        <w:t xml:space="preserve"> </w:t>
      </w:r>
      <w:r w:rsidR="00E248CF">
        <w:rPr>
          <w:sz w:val="21"/>
          <w:szCs w:val="21"/>
        </w:rPr>
        <w:t>tell LAFCO</w:t>
      </w:r>
      <w:r w:rsidR="00477479" w:rsidRPr="00E248CF">
        <w:rPr>
          <w:sz w:val="21"/>
          <w:szCs w:val="21"/>
        </w:rPr>
        <w:t xml:space="preserve"> that we will not be voting </w:t>
      </w:r>
      <w:r w:rsidR="00E248CF">
        <w:rPr>
          <w:sz w:val="21"/>
          <w:szCs w:val="21"/>
        </w:rPr>
        <w:t xml:space="preserve">until we </w:t>
      </w:r>
      <w:r w:rsidR="00477479" w:rsidRPr="00E248CF">
        <w:rPr>
          <w:sz w:val="21"/>
          <w:szCs w:val="21"/>
        </w:rPr>
        <w:t xml:space="preserve">receive any candidate information. Colleen </w:t>
      </w:r>
      <w:r w:rsidR="00E248CF">
        <w:rPr>
          <w:sz w:val="21"/>
          <w:szCs w:val="21"/>
        </w:rPr>
        <w:t xml:space="preserve">agreed and </w:t>
      </w:r>
      <w:r w:rsidR="00477479" w:rsidRPr="00E248CF">
        <w:rPr>
          <w:sz w:val="21"/>
          <w:szCs w:val="21"/>
        </w:rPr>
        <w:t xml:space="preserve">moved that we table the vote until we obtain candidate statements (Thad to reach </w:t>
      </w:r>
      <w:r w:rsidR="00E248CF">
        <w:rPr>
          <w:sz w:val="21"/>
          <w:szCs w:val="21"/>
        </w:rPr>
        <w:t xml:space="preserve">out to LAFCO for these). </w:t>
      </w:r>
      <w:r w:rsidR="00477479" w:rsidRPr="00E248CF">
        <w:rPr>
          <w:sz w:val="21"/>
          <w:szCs w:val="21"/>
        </w:rPr>
        <w:t xml:space="preserve">Samantha seconded; </w:t>
      </w:r>
      <w:proofErr w:type="gramStart"/>
      <w:r w:rsidR="00477479" w:rsidRPr="00E248CF">
        <w:rPr>
          <w:sz w:val="21"/>
          <w:szCs w:val="21"/>
        </w:rPr>
        <w:t>motion</w:t>
      </w:r>
      <w:proofErr w:type="gramEnd"/>
      <w:r w:rsidR="00477479" w:rsidRPr="00E248CF">
        <w:rPr>
          <w:sz w:val="21"/>
          <w:szCs w:val="21"/>
        </w:rPr>
        <w:t xml:space="preserve"> passed unanimously.</w:t>
      </w:r>
    </w:p>
    <w:p w14:paraId="2BCB0CC2" w14:textId="2A002823" w:rsidR="00467B49" w:rsidRPr="00E248CF" w:rsidRDefault="007949E0" w:rsidP="007949E0">
      <w:pPr>
        <w:pStyle w:val="ListParagraph"/>
        <w:tabs>
          <w:tab w:val="left" w:pos="1550"/>
        </w:tabs>
        <w:spacing w:before="120"/>
        <w:ind w:firstLine="0"/>
        <w:rPr>
          <w:sz w:val="21"/>
          <w:szCs w:val="21"/>
        </w:rPr>
      </w:pPr>
      <w:r w:rsidRPr="00E248CF">
        <w:rPr>
          <w:sz w:val="21"/>
          <w:szCs w:val="21"/>
        </w:rPr>
        <w:t xml:space="preserve"> </w:t>
      </w:r>
    </w:p>
    <w:p w14:paraId="27B540AD" w14:textId="0E21DEF7" w:rsidR="00467B49" w:rsidRDefault="00000000">
      <w:pPr>
        <w:pStyle w:val="ListParagraph"/>
        <w:numPr>
          <w:ilvl w:val="0"/>
          <w:numId w:val="2"/>
        </w:numPr>
        <w:tabs>
          <w:tab w:val="left" w:pos="1550"/>
        </w:tabs>
        <w:rPr>
          <w:sz w:val="21"/>
        </w:rPr>
      </w:pPr>
      <w:r w:rsidRPr="00E248CF">
        <w:rPr>
          <w:b/>
          <w:bCs/>
          <w:sz w:val="21"/>
        </w:rPr>
        <w:t>MOU</w:t>
      </w:r>
      <w:r w:rsidRPr="00E248CF">
        <w:rPr>
          <w:b/>
          <w:bCs/>
          <w:spacing w:val="-5"/>
          <w:sz w:val="21"/>
        </w:rPr>
        <w:t xml:space="preserve"> </w:t>
      </w:r>
      <w:r w:rsidRPr="00E248CF">
        <w:rPr>
          <w:b/>
          <w:bCs/>
          <w:sz w:val="21"/>
        </w:rPr>
        <w:t>for</w:t>
      </w:r>
      <w:r w:rsidRPr="00E248CF">
        <w:rPr>
          <w:b/>
          <w:bCs/>
          <w:spacing w:val="-2"/>
          <w:sz w:val="21"/>
        </w:rPr>
        <w:t xml:space="preserve"> </w:t>
      </w:r>
      <w:r w:rsidRPr="00E248CF">
        <w:rPr>
          <w:b/>
          <w:bCs/>
          <w:sz w:val="21"/>
        </w:rPr>
        <w:t>Butte</w:t>
      </w:r>
      <w:r w:rsidRPr="00E248CF">
        <w:rPr>
          <w:b/>
          <w:bCs/>
          <w:spacing w:val="-2"/>
          <w:sz w:val="21"/>
        </w:rPr>
        <w:t xml:space="preserve"> </w:t>
      </w:r>
      <w:r w:rsidRPr="00E248CF">
        <w:rPr>
          <w:b/>
          <w:bCs/>
          <w:sz w:val="21"/>
        </w:rPr>
        <w:t>County</w:t>
      </w:r>
      <w:r w:rsidRPr="00E248CF">
        <w:rPr>
          <w:b/>
          <w:bCs/>
          <w:spacing w:val="-2"/>
          <w:sz w:val="21"/>
        </w:rPr>
        <w:t xml:space="preserve"> </w:t>
      </w:r>
      <w:r w:rsidRPr="00E248CF">
        <w:rPr>
          <w:b/>
          <w:bCs/>
          <w:sz w:val="21"/>
        </w:rPr>
        <w:t>Collaborative</w:t>
      </w:r>
      <w:r w:rsidRPr="00E248CF">
        <w:rPr>
          <w:b/>
          <w:bCs/>
          <w:spacing w:val="-2"/>
          <w:sz w:val="21"/>
        </w:rPr>
        <w:t xml:space="preserve"> </w:t>
      </w:r>
      <w:r w:rsidRPr="00E248CF">
        <w:rPr>
          <w:b/>
          <w:bCs/>
          <w:sz w:val="21"/>
        </w:rPr>
        <w:t>Group</w:t>
      </w:r>
      <w:r w:rsidRPr="00E248CF">
        <w:rPr>
          <w:b/>
          <w:bCs/>
          <w:spacing w:val="-2"/>
          <w:sz w:val="21"/>
        </w:rPr>
        <w:t xml:space="preserve"> </w:t>
      </w:r>
      <w:r w:rsidRPr="00E248CF">
        <w:rPr>
          <w:b/>
          <w:bCs/>
          <w:sz w:val="21"/>
        </w:rPr>
        <w:t>-</w:t>
      </w:r>
      <w:r>
        <w:rPr>
          <w:spacing w:val="-2"/>
          <w:sz w:val="21"/>
        </w:rPr>
        <w:t xml:space="preserve"> </w:t>
      </w:r>
      <w:r>
        <w:rPr>
          <w:sz w:val="21"/>
        </w:rPr>
        <w:t>Wolfy</w:t>
      </w:r>
      <w:r>
        <w:rPr>
          <w:spacing w:val="-2"/>
          <w:sz w:val="21"/>
        </w:rPr>
        <w:t xml:space="preserve"> Rougle</w:t>
      </w:r>
      <w:r w:rsidR="00477479">
        <w:rPr>
          <w:spacing w:val="-2"/>
          <w:sz w:val="21"/>
        </w:rPr>
        <w:t xml:space="preserve"> – </w:t>
      </w:r>
      <w:r w:rsidR="00E248CF">
        <w:rPr>
          <w:spacing w:val="-2"/>
          <w:sz w:val="21"/>
        </w:rPr>
        <w:t>This is a more formal forest health collaborative effort than we’ve had in Butte County in the past</w:t>
      </w:r>
      <w:r w:rsidR="00730D30">
        <w:rPr>
          <w:spacing w:val="-2"/>
          <w:sz w:val="21"/>
        </w:rPr>
        <w:t>;</w:t>
      </w:r>
      <w:r w:rsidR="00E248CF">
        <w:rPr>
          <w:spacing w:val="-2"/>
          <w:sz w:val="21"/>
        </w:rPr>
        <w:t xml:space="preserve"> the rationale </w:t>
      </w:r>
      <w:r w:rsidR="00730D30">
        <w:rPr>
          <w:spacing w:val="-2"/>
          <w:sz w:val="21"/>
        </w:rPr>
        <w:t xml:space="preserve">for the added formality </w:t>
      </w:r>
      <w:r w:rsidR="00E248CF">
        <w:rPr>
          <w:spacing w:val="-2"/>
          <w:sz w:val="21"/>
        </w:rPr>
        <w:t>is to be strategically well-positioned for large (</w:t>
      </w:r>
      <w:proofErr w:type="gramStart"/>
      <w:r w:rsidR="00E248CF">
        <w:rPr>
          <w:spacing w:val="-2"/>
          <w:sz w:val="21"/>
        </w:rPr>
        <w:t>e.g.</w:t>
      </w:r>
      <w:proofErr w:type="gramEnd"/>
      <w:r w:rsidR="00E248CF">
        <w:rPr>
          <w:spacing w:val="-2"/>
          <w:sz w:val="21"/>
        </w:rPr>
        <w:t xml:space="preserve"> $20M) </w:t>
      </w:r>
      <w:proofErr w:type="spellStart"/>
      <w:r w:rsidR="00E248CF">
        <w:rPr>
          <w:spacing w:val="-2"/>
          <w:sz w:val="21"/>
        </w:rPr>
        <w:t>bloc</w:t>
      </w:r>
      <w:proofErr w:type="spellEnd"/>
      <w:r w:rsidR="00730D30">
        <w:rPr>
          <w:spacing w:val="-2"/>
          <w:sz w:val="21"/>
        </w:rPr>
        <w:t xml:space="preserve"> </w:t>
      </w:r>
      <w:r w:rsidR="00E248CF">
        <w:rPr>
          <w:spacing w:val="-2"/>
          <w:sz w:val="21"/>
        </w:rPr>
        <w:t xml:space="preserve">grants when the state starts doling them out to subregions </w:t>
      </w:r>
      <w:r w:rsidR="00730D30">
        <w:rPr>
          <w:spacing w:val="-2"/>
          <w:sz w:val="21"/>
        </w:rPr>
        <w:t xml:space="preserve">(e.g. Butte County-sized regions) </w:t>
      </w:r>
      <w:r w:rsidR="00E248CF">
        <w:rPr>
          <w:spacing w:val="-2"/>
          <w:sz w:val="21"/>
        </w:rPr>
        <w:t xml:space="preserve">in the future.  </w:t>
      </w:r>
      <w:r w:rsidR="00477479">
        <w:rPr>
          <w:spacing w:val="-2"/>
          <w:sz w:val="21"/>
        </w:rPr>
        <w:t>Samantha suggested reaching out to the Butte County Farm Bureau to invite them</w:t>
      </w:r>
      <w:r w:rsidR="00E248CF">
        <w:rPr>
          <w:spacing w:val="-2"/>
          <w:sz w:val="21"/>
        </w:rPr>
        <w:t xml:space="preserve">; Allen added </w:t>
      </w:r>
      <w:r w:rsidR="00DD623A">
        <w:rPr>
          <w:spacing w:val="-2"/>
          <w:sz w:val="21"/>
        </w:rPr>
        <w:t xml:space="preserve">CDFW, NOAA, USFWS, should be invited as working partners. </w:t>
      </w:r>
      <w:r w:rsidR="00730D30">
        <w:rPr>
          <w:spacing w:val="-2"/>
          <w:sz w:val="21"/>
        </w:rPr>
        <w:t xml:space="preserve">Butte County Ag Commissioner’s office is already attending. </w:t>
      </w:r>
      <w:r w:rsidR="00DD623A">
        <w:rPr>
          <w:spacing w:val="-2"/>
          <w:sz w:val="21"/>
        </w:rPr>
        <w:t xml:space="preserve">Allen challenged the group to think harder about how the collaboration can sustain input from lower-watershed groups, who are concerned with things like fish passage and low-elevation riparian restoration. These tasks may not be classic “forest health” projects (but </w:t>
      </w:r>
      <w:r w:rsidR="00730D30">
        <w:rPr>
          <w:spacing w:val="-2"/>
          <w:sz w:val="21"/>
        </w:rPr>
        <w:t>everything is connected</w:t>
      </w:r>
      <w:r w:rsidR="00DD623A">
        <w:rPr>
          <w:spacing w:val="-2"/>
          <w:sz w:val="21"/>
        </w:rPr>
        <w:t>!)</w:t>
      </w:r>
      <w:r w:rsidR="00203C6D">
        <w:rPr>
          <w:spacing w:val="-2"/>
          <w:sz w:val="21"/>
        </w:rPr>
        <w:t>. Samantha moved to approve the MOU with Wolfy and Thad both designated as voting representatives</w:t>
      </w:r>
      <w:r w:rsidR="00730D30">
        <w:rPr>
          <w:spacing w:val="-2"/>
          <w:sz w:val="21"/>
        </w:rPr>
        <w:t>;</w:t>
      </w:r>
      <w:r w:rsidR="00203C6D">
        <w:rPr>
          <w:spacing w:val="-2"/>
          <w:sz w:val="21"/>
        </w:rPr>
        <w:t xml:space="preserve"> Colleen seconded</w:t>
      </w:r>
      <w:r w:rsidR="00730D30">
        <w:rPr>
          <w:spacing w:val="-2"/>
          <w:sz w:val="21"/>
        </w:rPr>
        <w:t>;</w:t>
      </w:r>
      <w:r w:rsidR="00203C6D">
        <w:rPr>
          <w:spacing w:val="-2"/>
          <w:sz w:val="21"/>
        </w:rPr>
        <w:t xml:space="preserve"> motion passed unanimously. </w:t>
      </w:r>
    </w:p>
    <w:p w14:paraId="6F7EEA49" w14:textId="77777777" w:rsidR="00467B49" w:rsidRDefault="00467B49">
      <w:pPr>
        <w:pStyle w:val="BodyText"/>
        <w:spacing w:before="10"/>
        <w:rPr>
          <w:sz w:val="20"/>
        </w:rPr>
      </w:pPr>
    </w:p>
    <w:p w14:paraId="72EEF09F" w14:textId="20C162F5" w:rsidR="00467B49" w:rsidRDefault="00000000" w:rsidP="00203C6D">
      <w:pPr>
        <w:pStyle w:val="ListParagraph"/>
        <w:numPr>
          <w:ilvl w:val="0"/>
          <w:numId w:val="2"/>
        </w:numPr>
        <w:tabs>
          <w:tab w:val="left" w:pos="1550"/>
        </w:tabs>
        <w:ind w:right="1029"/>
        <w:rPr>
          <w:sz w:val="21"/>
        </w:rPr>
      </w:pPr>
      <w:r w:rsidRPr="00730D30">
        <w:rPr>
          <w:b/>
          <w:bCs/>
          <w:sz w:val="21"/>
        </w:rPr>
        <w:t>Amendment to agreement with Chico State Enterprises: Cultural Resources monitoring assistance</w:t>
      </w:r>
      <w:r w:rsidRPr="00730D30">
        <w:rPr>
          <w:b/>
          <w:bCs/>
          <w:spacing w:val="-6"/>
          <w:sz w:val="21"/>
        </w:rPr>
        <w:t xml:space="preserve"> </w:t>
      </w:r>
      <w:r w:rsidRPr="00730D30">
        <w:rPr>
          <w:b/>
          <w:bCs/>
          <w:sz w:val="21"/>
        </w:rPr>
        <w:t>with</w:t>
      </w:r>
      <w:r w:rsidRPr="00730D30">
        <w:rPr>
          <w:b/>
          <w:bCs/>
          <w:spacing w:val="-6"/>
          <w:sz w:val="21"/>
        </w:rPr>
        <w:t xml:space="preserve"> </w:t>
      </w:r>
      <w:r w:rsidRPr="00730D30">
        <w:rPr>
          <w:b/>
          <w:bCs/>
          <w:sz w:val="21"/>
        </w:rPr>
        <w:t>Small</w:t>
      </w:r>
      <w:r w:rsidRPr="00730D30">
        <w:rPr>
          <w:b/>
          <w:bCs/>
          <w:spacing w:val="-6"/>
          <w:sz w:val="21"/>
        </w:rPr>
        <w:t xml:space="preserve"> </w:t>
      </w:r>
      <w:r w:rsidRPr="00730D30">
        <w:rPr>
          <w:b/>
          <w:bCs/>
          <w:sz w:val="21"/>
        </w:rPr>
        <w:t>Forest</w:t>
      </w:r>
      <w:r w:rsidRPr="00730D30">
        <w:rPr>
          <w:b/>
          <w:bCs/>
          <w:spacing w:val="-6"/>
          <w:sz w:val="21"/>
        </w:rPr>
        <w:t xml:space="preserve"> </w:t>
      </w:r>
      <w:r w:rsidRPr="00730D30">
        <w:rPr>
          <w:b/>
          <w:bCs/>
          <w:sz w:val="21"/>
        </w:rPr>
        <w:t>Landowners</w:t>
      </w:r>
      <w:r w:rsidRPr="00730D30">
        <w:rPr>
          <w:b/>
          <w:bCs/>
          <w:spacing w:val="-6"/>
          <w:sz w:val="21"/>
        </w:rPr>
        <w:t xml:space="preserve"> </w:t>
      </w:r>
      <w:r w:rsidRPr="00730D30">
        <w:rPr>
          <w:b/>
          <w:bCs/>
          <w:sz w:val="21"/>
        </w:rPr>
        <w:t>Assistance</w:t>
      </w:r>
      <w:r w:rsidRPr="00730D30">
        <w:rPr>
          <w:b/>
          <w:bCs/>
          <w:spacing w:val="-6"/>
          <w:sz w:val="21"/>
        </w:rPr>
        <w:t xml:space="preserve"> </w:t>
      </w:r>
      <w:r w:rsidRPr="00730D30">
        <w:rPr>
          <w:b/>
          <w:bCs/>
          <w:sz w:val="21"/>
        </w:rPr>
        <w:t>Program</w:t>
      </w:r>
      <w:r w:rsidRPr="00730D30">
        <w:rPr>
          <w:b/>
          <w:bCs/>
          <w:spacing w:val="-6"/>
          <w:sz w:val="21"/>
        </w:rPr>
        <w:t xml:space="preserve"> </w:t>
      </w:r>
      <w:r w:rsidRPr="00730D30">
        <w:rPr>
          <w:b/>
          <w:bCs/>
          <w:sz w:val="21"/>
        </w:rPr>
        <w:t>(SFLAP)</w:t>
      </w:r>
      <w:r>
        <w:rPr>
          <w:spacing w:val="-6"/>
          <w:sz w:val="21"/>
        </w:rPr>
        <w:t xml:space="preserve"> </w:t>
      </w:r>
      <w:r>
        <w:rPr>
          <w:sz w:val="21"/>
        </w:rPr>
        <w:t>-</w:t>
      </w:r>
      <w:r>
        <w:rPr>
          <w:spacing w:val="-6"/>
          <w:sz w:val="21"/>
        </w:rPr>
        <w:t xml:space="preserve"> </w:t>
      </w:r>
      <w:r>
        <w:rPr>
          <w:sz w:val="21"/>
        </w:rPr>
        <w:t>Wolfy</w:t>
      </w:r>
      <w:r>
        <w:rPr>
          <w:spacing w:val="-6"/>
          <w:sz w:val="21"/>
        </w:rPr>
        <w:t xml:space="preserve"> </w:t>
      </w:r>
      <w:r>
        <w:rPr>
          <w:sz w:val="21"/>
        </w:rPr>
        <w:t>Rougle</w:t>
      </w:r>
      <w:r w:rsidR="00203C6D">
        <w:rPr>
          <w:sz w:val="21"/>
        </w:rPr>
        <w:t xml:space="preserve"> – </w:t>
      </w:r>
      <w:r w:rsidR="00730D30">
        <w:rPr>
          <w:sz w:val="21"/>
        </w:rPr>
        <w:t xml:space="preserve">Will allow BCCER’s RPF, Rhianna Dutra, to perform the role of archaeologist on the project. </w:t>
      </w:r>
      <w:r w:rsidR="00203C6D">
        <w:rPr>
          <w:sz w:val="21"/>
        </w:rPr>
        <w:t>Samantha moved to approve, Allen seconded, motion passed unanimously.</w:t>
      </w:r>
    </w:p>
    <w:p w14:paraId="5391F893" w14:textId="20D6A488" w:rsidR="00467B49" w:rsidRDefault="00000000" w:rsidP="00203C6D">
      <w:pPr>
        <w:pStyle w:val="ListParagraph"/>
        <w:numPr>
          <w:ilvl w:val="0"/>
          <w:numId w:val="2"/>
        </w:numPr>
        <w:tabs>
          <w:tab w:val="left" w:pos="1549"/>
          <w:tab w:val="left" w:pos="1550"/>
        </w:tabs>
        <w:spacing w:before="120"/>
        <w:ind w:right="385"/>
        <w:rPr>
          <w:sz w:val="21"/>
        </w:rPr>
      </w:pPr>
      <w:r w:rsidRPr="00730D30">
        <w:rPr>
          <w:b/>
          <w:bCs/>
          <w:sz w:val="21"/>
        </w:rPr>
        <w:t>Letter of support stating willingness to serve as Lead Agency for a future planning project at Big</w:t>
      </w:r>
      <w:r w:rsidRPr="00730D30">
        <w:rPr>
          <w:b/>
          <w:bCs/>
          <w:spacing w:val="-5"/>
          <w:sz w:val="21"/>
        </w:rPr>
        <w:t xml:space="preserve"> </w:t>
      </w:r>
      <w:r w:rsidRPr="00730D30">
        <w:rPr>
          <w:b/>
          <w:bCs/>
          <w:sz w:val="21"/>
        </w:rPr>
        <w:t>Chico</w:t>
      </w:r>
      <w:r w:rsidRPr="00730D30">
        <w:rPr>
          <w:b/>
          <w:bCs/>
          <w:spacing w:val="-5"/>
          <w:sz w:val="21"/>
        </w:rPr>
        <w:t xml:space="preserve"> </w:t>
      </w:r>
      <w:r w:rsidRPr="00730D30">
        <w:rPr>
          <w:b/>
          <w:bCs/>
          <w:sz w:val="21"/>
        </w:rPr>
        <w:t>Creek</w:t>
      </w:r>
      <w:r w:rsidRPr="00730D30">
        <w:rPr>
          <w:b/>
          <w:bCs/>
          <w:spacing w:val="-5"/>
          <w:sz w:val="21"/>
        </w:rPr>
        <w:t xml:space="preserve"> </w:t>
      </w:r>
      <w:r w:rsidRPr="00730D30">
        <w:rPr>
          <w:b/>
          <w:bCs/>
          <w:sz w:val="21"/>
        </w:rPr>
        <w:t>Ecological</w:t>
      </w:r>
      <w:r w:rsidRPr="00730D30">
        <w:rPr>
          <w:b/>
          <w:bCs/>
          <w:spacing w:val="-5"/>
          <w:sz w:val="21"/>
        </w:rPr>
        <w:t xml:space="preserve"> </w:t>
      </w:r>
      <w:r w:rsidRPr="00730D30">
        <w:rPr>
          <w:b/>
          <w:bCs/>
          <w:sz w:val="21"/>
        </w:rPr>
        <w:t>Reserves</w:t>
      </w:r>
      <w:r w:rsidRPr="00730D30">
        <w:rPr>
          <w:b/>
          <w:bCs/>
          <w:spacing w:val="-5"/>
          <w:sz w:val="21"/>
        </w:rPr>
        <w:t xml:space="preserve"> </w:t>
      </w:r>
      <w:r w:rsidRPr="00730D30">
        <w:rPr>
          <w:b/>
          <w:bCs/>
          <w:sz w:val="21"/>
        </w:rPr>
        <w:t>if</w:t>
      </w:r>
      <w:r w:rsidRPr="00730D30">
        <w:rPr>
          <w:b/>
          <w:bCs/>
          <w:spacing w:val="-5"/>
          <w:sz w:val="21"/>
        </w:rPr>
        <w:t xml:space="preserve"> </w:t>
      </w:r>
      <w:r w:rsidRPr="00730D30">
        <w:rPr>
          <w:b/>
          <w:bCs/>
          <w:sz w:val="21"/>
        </w:rPr>
        <w:t>Wildlife</w:t>
      </w:r>
      <w:r w:rsidRPr="00730D30">
        <w:rPr>
          <w:b/>
          <w:bCs/>
          <w:spacing w:val="-5"/>
          <w:sz w:val="21"/>
        </w:rPr>
        <w:t xml:space="preserve"> </w:t>
      </w:r>
      <w:r w:rsidRPr="00730D30">
        <w:rPr>
          <w:b/>
          <w:bCs/>
          <w:sz w:val="21"/>
        </w:rPr>
        <w:t>Conservation</w:t>
      </w:r>
      <w:r w:rsidRPr="00730D30">
        <w:rPr>
          <w:b/>
          <w:bCs/>
          <w:spacing w:val="-5"/>
          <w:sz w:val="21"/>
        </w:rPr>
        <w:t xml:space="preserve"> </w:t>
      </w:r>
      <w:r w:rsidRPr="00730D30">
        <w:rPr>
          <w:b/>
          <w:bCs/>
          <w:sz w:val="21"/>
        </w:rPr>
        <w:t>Board</w:t>
      </w:r>
      <w:r w:rsidRPr="00730D30">
        <w:rPr>
          <w:b/>
          <w:bCs/>
          <w:spacing w:val="40"/>
          <w:sz w:val="21"/>
        </w:rPr>
        <w:t xml:space="preserve"> </w:t>
      </w:r>
      <w:r w:rsidRPr="00730D30">
        <w:rPr>
          <w:b/>
          <w:bCs/>
          <w:sz w:val="21"/>
        </w:rPr>
        <w:t>grant</w:t>
      </w:r>
      <w:r w:rsidRPr="00730D30">
        <w:rPr>
          <w:b/>
          <w:bCs/>
          <w:spacing w:val="-5"/>
          <w:sz w:val="21"/>
        </w:rPr>
        <w:t xml:space="preserve"> </w:t>
      </w:r>
      <w:r w:rsidRPr="00730D30">
        <w:rPr>
          <w:b/>
          <w:bCs/>
          <w:sz w:val="21"/>
        </w:rPr>
        <w:t>is</w:t>
      </w:r>
      <w:r w:rsidRPr="00730D30">
        <w:rPr>
          <w:b/>
          <w:bCs/>
          <w:spacing w:val="-5"/>
          <w:sz w:val="21"/>
        </w:rPr>
        <w:t xml:space="preserve"> </w:t>
      </w:r>
      <w:r w:rsidRPr="00730D30">
        <w:rPr>
          <w:b/>
          <w:bCs/>
          <w:sz w:val="21"/>
        </w:rPr>
        <w:t>awarded</w:t>
      </w:r>
      <w:r w:rsidRPr="00730D30">
        <w:rPr>
          <w:b/>
          <w:bCs/>
          <w:spacing w:val="-5"/>
          <w:sz w:val="21"/>
        </w:rPr>
        <w:t xml:space="preserve"> </w:t>
      </w:r>
      <w:r>
        <w:rPr>
          <w:sz w:val="21"/>
        </w:rPr>
        <w:t>-</w:t>
      </w:r>
      <w:r>
        <w:rPr>
          <w:spacing w:val="-5"/>
          <w:sz w:val="21"/>
        </w:rPr>
        <w:t xml:space="preserve"> </w:t>
      </w:r>
      <w:r>
        <w:rPr>
          <w:sz w:val="21"/>
        </w:rPr>
        <w:t xml:space="preserve">Wolfy </w:t>
      </w:r>
      <w:r>
        <w:rPr>
          <w:spacing w:val="-2"/>
          <w:sz w:val="21"/>
        </w:rPr>
        <w:t>Rougle</w:t>
      </w:r>
      <w:r w:rsidR="00203C6D">
        <w:rPr>
          <w:spacing w:val="-2"/>
          <w:sz w:val="21"/>
        </w:rPr>
        <w:t xml:space="preserve">. – </w:t>
      </w:r>
      <w:r w:rsidR="00730D30">
        <w:rPr>
          <w:spacing w:val="-2"/>
          <w:sz w:val="21"/>
        </w:rPr>
        <w:t xml:space="preserve">We would play a role </w:t>
      </w:r>
      <w:proofErr w:type="gramStart"/>
      <w:r w:rsidR="00730D30">
        <w:rPr>
          <w:spacing w:val="-2"/>
          <w:sz w:val="21"/>
        </w:rPr>
        <w:t>similar to</w:t>
      </w:r>
      <w:proofErr w:type="gramEnd"/>
      <w:r w:rsidR="00730D30">
        <w:rPr>
          <w:spacing w:val="-2"/>
          <w:sz w:val="21"/>
        </w:rPr>
        <w:t xml:space="preserve"> what we did on their 2020 “Big Chico Creek Forest Health Restoration Project,” except this time around we would do much less of the actual writing of the IS-MND, because BCCER has happily grown their capacity so much </w:t>
      </w:r>
      <w:r w:rsidR="00730D30">
        <w:rPr>
          <w:spacing w:val="-2"/>
          <w:sz w:val="21"/>
        </w:rPr>
        <w:lastRenderedPageBreak/>
        <w:t xml:space="preserve">since then that they can basically do it themselves.  We would review, mentor, provide a little CEQA oversight, and serve as lead agency. </w:t>
      </w:r>
      <w:r w:rsidR="00203C6D">
        <w:rPr>
          <w:spacing w:val="-2"/>
          <w:sz w:val="21"/>
        </w:rPr>
        <w:t xml:space="preserve">Samantha moved to approve item </w:t>
      </w:r>
      <w:proofErr w:type="gramStart"/>
      <w:r w:rsidR="00203C6D">
        <w:rPr>
          <w:spacing w:val="-2"/>
          <w:sz w:val="21"/>
        </w:rPr>
        <w:t>f,</w:t>
      </w:r>
      <w:proofErr w:type="gramEnd"/>
      <w:r w:rsidR="00203C6D">
        <w:rPr>
          <w:spacing w:val="-2"/>
          <w:sz w:val="21"/>
        </w:rPr>
        <w:t xml:space="preserve"> Colleen seconded; motion passed unanimously</w:t>
      </w:r>
    </w:p>
    <w:p w14:paraId="21FA0023" w14:textId="0159E740" w:rsidR="00467B49" w:rsidRDefault="00000000" w:rsidP="00203C6D">
      <w:pPr>
        <w:pStyle w:val="ListParagraph"/>
        <w:numPr>
          <w:ilvl w:val="0"/>
          <w:numId w:val="2"/>
        </w:numPr>
        <w:tabs>
          <w:tab w:val="left" w:pos="1550"/>
        </w:tabs>
        <w:spacing w:before="120"/>
        <w:ind w:right="342"/>
        <w:rPr>
          <w:sz w:val="21"/>
        </w:rPr>
      </w:pPr>
      <w:r w:rsidRPr="00730D30">
        <w:rPr>
          <w:b/>
          <w:bCs/>
          <w:sz w:val="21"/>
        </w:rPr>
        <w:t>BLM Lumpkin Road Post North Complex Fire Hazard T</w:t>
      </w:r>
      <w:r w:rsidR="00203C6D" w:rsidRPr="00730D30">
        <w:rPr>
          <w:b/>
          <w:bCs/>
          <w:sz w:val="21"/>
        </w:rPr>
        <w:t>r</w:t>
      </w:r>
      <w:r w:rsidRPr="00730D30">
        <w:rPr>
          <w:b/>
          <w:bCs/>
          <w:sz w:val="21"/>
        </w:rPr>
        <w:t>ee &amp; Fuels Reduction Project- Review of</w:t>
      </w:r>
      <w:r w:rsidRPr="00730D30">
        <w:rPr>
          <w:b/>
          <w:bCs/>
          <w:spacing w:val="-3"/>
          <w:sz w:val="21"/>
        </w:rPr>
        <w:t xml:space="preserve"> </w:t>
      </w:r>
      <w:r w:rsidRPr="00730D30">
        <w:rPr>
          <w:b/>
          <w:bCs/>
          <w:sz w:val="21"/>
        </w:rPr>
        <w:t>project</w:t>
      </w:r>
      <w:r w:rsidRPr="00730D30">
        <w:rPr>
          <w:b/>
          <w:bCs/>
          <w:spacing w:val="-3"/>
          <w:sz w:val="21"/>
        </w:rPr>
        <w:t xml:space="preserve"> </w:t>
      </w:r>
      <w:r w:rsidRPr="00730D30">
        <w:rPr>
          <w:b/>
          <w:bCs/>
          <w:sz w:val="21"/>
        </w:rPr>
        <w:t>bi</w:t>
      </w:r>
      <w:r w:rsidR="007949E0" w:rsidRPr="00730D30">
        <w:rPr>
          <w:b/>
          <w:bCs/>
          <w:sz w:val="21"/>
        </w:rPr>
        <w:t>d</w:t>
      </w:r>
      <w:r w:rsidRPr="00730D30">
        <w:rPr>
          <w:b/>
          <w:bCs/>
          <w:sz w:val="21"/>
        </w:rPr>
        <w:t>s</w:t>
      </w:r>
      <w:r w:rsidRPr="00730D30">
        <w:rPr>
          <w:b/>
          <w:bCs/>
          <w:spacing w:val="-3"/>
          <w:sz w:val="21"/>
        </w:rPr>
        <w:t xml:space="preserve"> </w:t>
      </w:r>
      <w:r w:rsidRPr="00730D30">
        <w:rPr>
          <w:b/>
          <w:bCs/>
          <w:sz w:val="21"/>
        </w:rPr>
        <w:t>and</w:t>
      </w:r>
      <w:r w:rsidRPr="00730D30">
        <w:rPr>
          <w:b/>
          <w:bCs/>
          <w:spacing w:val="-3"/>
          <w:sz w:val="21"/>
        </w:rPr>
        <w:t xml:space="preserve"> </w:t>
      </w:r>
      <w:r w:rsidRPr="00730D30">
        <w:rPr>
          <w:b/>
          <w:bCs/>
          <w:sz w:val="21"/>
        </w:rPr>
        <w:t>agreement</w:t>
      </w:r>
      <w:r w:rsidRPr="00730D30">
        <w:rPr>
          <w:b/>
          <w:bCs/>
          <w:spacing w:val="-3"/>
          <w:sz w:val="21"/>
        </w:rPr>
        <w:t xml:space="preserve"> </w:t>
      </w:r>
      <w:r w:rsidRPr="00730D30">
        <w:rPr>
          <w:b/>
          <w:bCs/>
          <w:sz w:val="21"/>
        </w:rPr>
        <w:t>with</w:t>
      </w:r>
      <w:r w:rsidRPr="00730D30">
        <w:rPr>
          <w:b/>
          <w:bCs/>
          <w:spacing w:val="-3"/>
          <w:sz w:val="21"/>
        </w:rPr>
        <w:t xml:space="preserve"> </w:t>
      </w:r>
      <w:r w:rsidRPr="00730D30">
        <w:rPr>
          <w:b/>
          <w:bCs/>
          <w:sz w:val="21"/>
        </w:rPr>
        <w:t>Bid</w:t>
      </w:r>
      <w:r w:rsidRPr="00730D30">
        <w:rPr>
          <w:b/>
          <w:bCs/>
          <w:spacing w:val="-3"/>
          <w:sz w:val="21"/>
        </w:rPr>
        <w:t xml:space="preserve"> </w:t>
      </w:r>
      <w:r w:rsidRPr="00730D30">
        <w:rPr>
          <w:b/>
          <w:bCs/>
          <w:sz w:val="21"/>
        </w:rPr>
        <w:t>review</w:t>
      </w:r>
      <w:r w:rsidRPr="00730D30">
        <w:rPr>
          <w:b/>
          <w:bCs/>
          <w:spacing w:val="-3"/>
          <w:sz w:val="21"/>
        </w:rPr>
        <w:t xml:space="preserve"> </w:t>
      </w:r>
      <w:r w:rsidRPr="00730D30">
        <w:rPr>
          <w:b/>
          <w:bCs/>
          <w:sz w:val="21"/>
        </w:rPr>
        <w:t>and</w:t>
      </w:r>
      <w:r w:rsidRPr="00730D30">
        <w:rPr>
          <w:b/>
          <w:bCs/>
          <w:spacing w:val="-3"/>
          <w:sz w:val="21"/>
        </w:rPr>
        <w:t xml:space="preserve"> </w:t>
      </w:r>
      <w:r w:rsidRPr="00730D30">
        <w:rPr>
          <w:b/>
          <w:bCs/>
          <w:sz w:val="21"/>
        </w:rPr>
        <w:t>Agreement</w:t>
      </w:r>
      <w:r w:rsidRPr="00730D30">
        <w:rPr>
          <w:b/>
          <w:bCs/>
          <w:spacing w:val="-3"/>
          <w:sz w:val="21"/>
        </w:rPr>
        <w:t xml:space="preserve"> </w:t>
      </w:r>
      <w:r w:rsidRPr="00730D30">
        <w:rPr>
          <w:b/>
          <w:bCs/>
          <w:sz w:val="21"/>
        </w:rPr>
        <w:t>with</w:t>
      </w:r>
      <w:r w:rsidRPr="00730D30">
        <w:rPr>
          <w:b/>
          <w:bCs/>
          <w:spacing w:val="-3"/>
          <w:sz w:val="21"/>
        </w:rPr>
        <w:t xml:space="preserve"> </w:t>
      </w:r>
      <w:r w:rsidRPr="00730D30">
        <w:rPr>
          <w:b/>
          <w:bCs/>
          <w:sz w:val="21"/>
        </w:rPr>
        <w:t>GTS</w:t>
      </w:r>
      <w:r w:rsidRPr="00730D30">
        <w:rPr>
          <w:b/>
          <w:bCs/>
          <w:spacing w:val="-3"/>
          <w:sz w:val="21"/>
        </w:rPr>
        <w:t xml:space="preserve"> </w:t>
      </w:r>
      <w:r w:rsidRPr="00730D30">
        <w:rPr>
          <w:b/>
          <w:bCs/>
          <w:sz w:val="21"/>
        </w:rPr>
        <w:t>Forestry</w:t>
      </w:r>
      <w:r w:rsidRPr="00730D30">
        <w:rPr>
          <w:b/>
          <w:bCs/>
          <w:spacing w:val="-3"/>
          <w:sz w:val="21"/>
        </w:rPr>
        <w:t xml:space="preserve"> </w:t>
      </w:r>
      <w:r w:rsidRPr="00730D30">
        <w:rPr>
          <w:b/>
          <w:bCs/>
          <w:sz w:val="21"/>
        </w:rPr>
        <w:t>-</w:t>
      </w:r>
      <w:r w:rsidRPr="00730D30">
        <w:rPr>
          <w:b/>
          <w:bCs/>
          <w:spacing w:val="-3"/>
          <w:sz w:val="21"/>
        </w:rPr>
        <w:t xml:space="preserve"> </w:t>
      </w:r>
      <w:r>
        <w:rPr>
          <w:sz w:val="21"/>
        </w:rPr>
        <w:t>Dallas</w:t>
      </w:r>
      <w:r>
        <w:rPr>
          <w:spacing w:val="-3"/>
          <w:sz w:val="21"/>
        </w:rPr>
        <w:t xml:space="preserve"> </w:t>
      </w:r>
      <w:r>
        <w:rPr>
          <w:sz w:val="21"/>
        </w:rPr>
        <w:t>Koller</w:t>
      </w:r>
      <w:r w:rsidR="00203C6D">
        <w:rPr>
          <w:sz w:val="21"/>
        </w:rPr>
        <w:t xml:space="preserve"> </w:t>
      </w:r>
      <w:proofErr w:type="gramStart"/>
      <w:r w:rsidR="00203C6D">
        <w:rPr>
          <w:sz w:val="21"/>
        </w:rPr>
        <w:t xml:space="preserve">– </w:t>
      </w:r>
      <w:r w:rsidR="00730D30">
        <w:rPr>
          <w:sz w:val="21"/>
        </w:rPr>
        <w:t xml:space="preserve"> Project</w:t>
      </w:r>
      <w:proofErr w:type="gramEnd"/>
      <w:r w:rsidR="00730D30">
        <w:rPr>
          <w:sz w:val="21"/>
        </w:rPr>
        <w:t xml:space="preserve"> is </w:t>
      </w:r>
      <w:r w:rsidR="00203C6D">
        <w:rPr>
          <w:sz w:val="21"/>
        </w:rPr>
        <w:t>120 ac of fuels reduction, dead and downed trees, cleaning up a corridor along prop boundaries etc</w:t>
      </w:r>
      <w:r w:rsidR="00730D30">
        <w:rPr>
          <w:sz w:val="21"/>
        </w:rPr>
        <w:t>.</w:t>
      </w:r>
      <w:r w:rsidR="00203C6D">
        <w:rPr>
          <w:sz w:val="21"/>
        </w:rPr>
        <w:t xml:space="preserve"> </w:t>
      </w:r>
      <w:proofErr w:type="gramStart"/>
      <w:r w:rsidR="00730D30">
        <w:rPr>
          <w:sz w:val="21"/>
        </w:rPr>
        <w:t>F</w:t>
      </w:r>
      <w:r w:rsidR="00203C6D">
        <w:rPr>
          <w:sz w:val="21"/>
        </w:rPr>
        <w:t>irst</w:t>
      </w:r>
      <w:proofErr w:type="gramEnd"/>
      <w:r w:rsidR="00203C6D">
        <w:rPr>
          <w:sz w:val="21"/>
        </w:rPr>
        <w:t xml:space="preserve"> 50 acres would be done by July 31, 2023</w:t>
      </w:r>
      <w:r w:rsidR="0080108A">
        <w:rPr>
          <w:sz w:val="21"/>
        </w:rPr>
        <w:t>; whole 120 acres by Dec 21, 2023</w:t>
      </w:r>
      <w:r w:rsidR="00203C6D">
        <w:rPr>
          <w:sz w:val="21"/>
        </w:rPr>
        <w:t xml:space="preserve">. Total amount is about $189,600 ($1,560/acre for </w:t>
      </w:r>
      <w:proofErr w:type="spellStart"/>
      <w:r w:rsidR="00203C6D">
        <w:rPr>
          <w:sz w:val="21"/>
        </w:rPr>
        <w:t>handcut</w:t>
      </w:r>
      <w:proofErr w:type="spellEnd"/>
      <w:r w:rsidR="00203C6D">
        <w:rPr>
          <w:sz w:val="21"/>
        </w:rPr>
        <w:t xml:space="preserve"> and pile everything up to 24” </w:t>
      </w:r>
      <w:proofErr w:type="spellStart"/>
      <w:r w:rsidR="00203C6D">
        <w:rPr>
          <w:sz w:val="21"/>
        </w:rPr>
        <w:t>dbh</w:t>
      </w:r>
      <w:proofErr w:type="spellEnd"/>
      <w:r w:rsidR="00203C6D">
        <w:rPr>
          <w:sz w:val="21"/>
        </w:rPr>
        <w:t xml:space="preserve">) the lowest by far of any contractor. Piles will be burned later by BLM. Both BCRCD’s Cameron and BLM’s Rob have worked with this contractor before and stated that the </w:t>
      </w:r>
      <w:proofErr w:type="gramStart"/>
      <w:r w:rsidR="00203C6D">
        <w:rPr>
          <w:sz w:val="21"/>
        </w:rPr>
        <w:t>end product</w:t>
      </w:r>
      <w:proofErr w:type="gramEnd"/>
      <w:r w:rsidR="00203C6D">
        <w:rPr>
          <w:sz w:val="21"/>
        </w:rPr>
        <w:t xml:space="preserve"> was always acceptable. There is a built-in checkpoint where we can evaluate the work compared to the budget after th</w:t>
      </w:r>
      <w:r w:rsidR="0080108A">
        <w:rPr>
          <w:sz w:val="21"/>
        </w:rPr>
        <w:t>e</w:t>
      </w:r>
      <w:r w:rsidR="00203C6D">
        <w:rPr>
          <w:sz w:val="21"/>
        </w:rPr>
        <w:t xml:space="preserve"> first 50 acres are complete. </w:t>
      </w:r>
      <w:r w:rsidR="0080108A">
        <w:rPr>
          <w:sz w:val="21"/>
        </w:rPr>
        <w:t>Allen moved to accept the contract, Colleen seconded, motion passed unanimously.</w:t>
      </w:r>
    </w:p>
    <w:p w14:paraId="0EE4054D" w14:textId="6C20852F" w:rsidR="00467B49" w:rsidRPr="0080108A" w:rsidRDefault="00000000" w:rsidP="008B4184">
      <w:pPr>
        <w:pStyle w:val="ListParagraph"/>
        <w:numPr>
          <w:ilvl w:val="0"/>
          <w:numId w:val="2"/>
        </w:numPr>
        <w:tabs>
          <w:tab w:val="left" w:pos="1550"/>
        </w:tabs>
        <w:spacing w:before="120"/>
        <w:ind w:right="342"/>
        <w:rPr>
          <w:sz w:val="21"/>
        </w:rPr>
      </w:pPr>
      <w:r w:rsidRPr="00730D30">
        <w:rPr>
          <w:b/>
          <w:bCs/>
          <w:sz w:val="21"/>
        </w:rPr>
        <w:t>WCB/</w:t>
      </w:r>
      <w:r w:rsidRPr="00730D30">
        <w:rPr>
          <w:b/>
          <w:bCs/>
          <w:spacing w:val="-4"/>
          <w:sz w:val="21"/>
        </w:rPr>
        <w:t xml:space="preserve"> </w:t>
      </w:r>
      <w:r w:rsidRPr="00730D30">
        <w:rPr>
          <w:b/>
          <w:bCs/>
          <w:sz w:val="21"/>
        </w:rPr>
        <w:t>CARCD</w:t>
      </w:r>
      <w:r w:rsidRPr="00730D30">
        <w:rPr>
          <w:b/>
          <w:bCs/>
          <w:spacing w:val="-4"/>
          <w:sz w:val="21"/>
        </w:rPr>
        <w:t xml:space="preserve"> </w:t>
      </w:r>
      <w:r w:rsidRPr="00730D30">
        <w:rPr>
          <w:b/>
          <w:bCs/>
          <w:sz w:val="21"/>
        </w:rPr>
        <w:t>CEQA</w:t>
      </w:r>
      <w:r w:rsidRPr="00730D30">
        <w:rPr>
          <w:b/>
          <w:bCs/>
          <w:spacing w:val="-4"/>
          <w:sz w:val="21"/>
        </w:rPr>
        <w:t xml:space="preserve"> </w:t>
      </w:r>
      <w:r w:rsidRPr="00730D30">
        <w:rPr>
          <w:b/>
          <w:bCs/>
          <w:sz w:val="21"/>
        </w:rPr>
        <w:t>Habitat</w:t>
      </w:r>
      <w:r w:rsidRPr="00730D30">
        <w:rPr>
          <w:b/>
          <w:bCs/>
          <w:spacing w:val="-4"/>
          <w:sz w:val="21"/>
        </w:rPr>
        <w:t xml:space="preserve"> </w:t>
      </w:r>
      <w:r w:rsidRPr="00730D30">
        <w:rPr>
          <w:b/>
          <w:bCs/>
          <w:sz w:val="21"/>
        </w:rPr>
        <w:t>Improvement,</w:t>
      </w:r>
      <w:r w:rsidRPr="00730D30">
        <w:rPr>
          <w:b/>
          <w:bCs/>
          <w:spacing w:val="40"/>
          <w:sz w:val="21"/>
        </w:rPr>
        <w:t xml:space="preserve"> </w:t>
      </w:r>
      <w:r w:rsidRPr="00730D30">
        <w:rPr>
          <w:b/>
          <w:bCs/>
          <w:sz w:val="21"/>
        </w:rPr>
        <w:t>Notice</w:t>
      </w:r>
      <w:r w:rsidRPr="00730D30">
        <w:rPr>
          <w:b/>
          <w:bCs/>
          <w:spacing w:val="-4"/>
          <w:sz w:val="21"/>
        </w:rPr>
        <w:t xml:space="preserve"> </w:t>
      </w:r>
      <w:r w:rsidRPr="00730D30">
        <w:rPr>
          <w:b/>
          <w:bCs/>
          <w:sz w:val="21"/>
        </w:rPr>
        <w:t>of</w:t>
      </w:r>
      <w:r w:rsidRPr="00730D30">
        <w:rPr>
          <w:b/>
          <w:bCs/>
          <w:spacing w:val="-4"/>
          <w:sz w:val="21"/>
        </w:rPr>
        <w:t xml:space="preserve"> </w:t>
      </w:r>
      <w:r w:rsidRPr="00730D30">
        <w:rPr>
          <w:b/>
          <w:bCs/>
          <w:sz w:val="21"/>
        </w:rPr>
        <w:t>Exemption-</w:t>
      </w:r>
      <w:r w:rsidRPr="00730D30">
        <w:rPr>
          <w:b/>
          <w:bCs/>
          <w:spacing w:val="40"/>
          <w:sz w:val="21"/>
        </w:rPr>
        <w:t xml:space="preserve"> </w:t>
      </w:r>
      <w:r w:rsidRPr="00730D30">
        <w:rPr>
          <w:b/>
          <w:bCs/>
          <w:sz w:val="21"/>
        </w:rPr>
        <w:t>Far</w:t>
      </w:r>
      <w:r w:rsidRPr="00730D30">
        <w:rPr>
          <w:b/>
          <w:bCs/>
          <w:spacing w:val="-4"/>
          <w:sz w:val="21"/>
        </w:rPr>
        <w:t xml:space="preserve"> </w:t>
      </w:r>
      <w:r w:rsidRPr="00730D30">
        <w:rPr>
          <w:b/>
          <w:bCs/>
          <w:sz w:val="21"/>
        </w:rPr>
        <w:t>View</w:t>
      </w:r>
      <w:r w:rsidRPr="00730D30">
        <w:rPr>
          <w:b/>
          <w:bCs/>
          <w:spacing w:val="-4"/>
          <w:sz w:val="21"/>
        </w:rPr>
        <w:t xml:space="preserve"> </w:t>
      </w:r>
      <w:r w:rsidRPr="00730D30">
        <w:rPr>
          <w:b/>
          <w:bCs/>
          <w:sz w:val="21"/>
        </w:rPr>
        <w:t>Farms</w:t>
      </w:r>
      <w:r w:rsidRPr="00730D30">
        <w:rPr>
          <w:b/>
          <w:bCs/>
          <w:spacing w:val="-4"/>
          <w:sz w:val="21"/>
        </w:rPr>
        <w:t xml:space="preserve"> </w:t>
      </w:r>
      <w:r w:rsidRPr="00730D30">
        <w:rPr>
          <w:b/>
          <w:bCs/>
          <w:sz w:val="21"/>
        </w:rPr>
        <w:t>Habitat Enhancement Project, Red Boot Ecology</w:t>
      </w:r>
      <w:r>
        <w:rPr>
          <w:sz w:val="21"/>
        </w:rPr>
        <w:t xml:space="preserve"> -Thad Walker</w:t>
      </w:r>
      <w:r w:rsidR="0080108A">
        <w:rPr>
          <w:sz w:val="21"/>
        </w:rPr>
        <w:t>. CARCD received a pollinator habitat restoration block grant from WCB. Far View Farms,</w:t>
      </w:r>
      <w:r w:rsidR="0080108A" w:rsidRPr="0080108A">
        <w:rPr>
          <w:sz w:val="21"/>
        </w:rPr>
        <w:t xml:space="preserve"> </w:t>
      </w:r>
      <w:r w:rsidR="0080108A">
        <w:rPr>
          <w:sz w:val="21"/>
        </w:rPr>
        <w:t>which previously had a</w:t>
      </w:r>
      <w:r w:rsidR="00F77757">
        <w:rPr>
          <w:sz w:val="21"/>
        </w:rPr>
        <w:t xml:space="preserve"> different</w:t>
      </w:r>
      <w:r w:rsidR="0080108A">
        <w:rPr>
          <w:sz w:val="21"/>
        </w:rPr>
        <w:t xml:space="preserve"> pollinator grant, wants to </w:t>
      </w:r>
      <w:r w:rsidR="00F77757">
        <w:rPr>
          <w:sz w:val="21"/>
        </w:rPr>
        <w:t xml:space="preserve">expand on its earlier work and add </w:t>
      </w:r>
      <w:r w:rsidR="0080108A">
        <w:rPr>
          <w:sz w:val="21"/>
        </w:rPr>
        <w:t>a 500-tree hedgerow, 5 ac riparian restoration, 1 ac of milkweed islands spread out over 300 ac, and a ¼ ac milkweed nursery and seed production area. Th</w:t>
      </w:r>
      <w:r w:rsidR="00F77757">
        <w:rPr>
          <w:sz w:val="21"/>
        </w:rPr>
        <w:t>e work</w:t>
      </w:r>
      <w:r w:rsidR="0080108A">
        <w:rPr>
          <w:sz w:val="21"/>
        </w:rPr>
        <w:t xml:space="preserve"> would have a school group education component. Alex </w:t>
      </w:r>
      <w:proofErr w:type="spellStart"/>
      <w:r w:rsidR="0080108A">
        <w:rPr>
          <w:sz w:val="21"/>
        </w:rPr>
        <w:t>Palmerlee</w:t>
      </w:r>
      <w:proofErr w:type="spellEnd"/>
      <w:r w:rsidR="0080108A">
        <w:rPr>
          <w:sz w:val="21"/>
        </w:rPr>
        <w:t xml:space="preserve"> (of Far View Farms</w:t>
      </w:r>
      <w:r w:rsidR="00730D30">
        <w:rPr>
          <w:sz w:val="21"/>
        </w:rPr>
        <w:t>/Red Boot</w:t>
      </w:r>
      <w:r w:rsidR="0080108A">
        <w:rPr>
          <w:sz w:val="21"/>
        </w:rPr>
        <w:t xml:space="preserve">) </w:t>
      </w:r>
      <w:r w:rsidR="00F77757">
        <w:rPr>
          <w:sz w:val="21"/>
        </w:rPr>
        <w:t xml:space="preserve">and his crew/volunteers </w:t>
      </w:r>
      <w:r w:rsidR="0080108A">
        <w:rPr>
          <w:sz w:val="21"/>
        </w:rPr>
        <w:t>would complete all the work, including invoicing to CARCD</w:t>
      </w:r>
      <w:r w:rsidR="00F77757">
        <w:rPr>
          <w:sz w:val="21"/>
        </w:rPr>
        <w:t>;</w:t>
      </w:r>
      <w:r w:rsidR="0080108A">
        <w:rPr>
          <w:sz w:val="21"/>
        </w:rPr>
        <w:t xml:space="preserve"> BCRCD would </w:t>
      </w:r>
      <w:r w:rsidR="00F77757">
        <w:rPr>
          <w:sz w:val="21"/>
        </w:rPr>
        <w:t xml:space="preserve">merely </w:t>
      </w:r>
      <w:r w:rsidR="0080108A">
        <w:rPr>
          <w:sz w:val="21"/>
        </w:rPr>
        <w:t>serve as lead agency under CEQA.  Samantha</w:t>
      </w:r>
      <w:r w:rsidR="0080108A" w:rsidRPr="0080108A">
        <w:rPr>
          <w:sz w:val="21"/>
        </w:rPr>
        <w:t xml:space="preserve"> moved to accept the contract, </w:t>
      </w:r>
      <w:r w:rsidR="0080108A">
        <w:rPr>
          <w:sz w:val="21"/>
        </w:rPr>
        <w:t>All</w:t>
      </w:r>
      <w:r w:rsidR="0080108A" w:rsidRPr="0080108A">
        <w:rPr>
          <w:sz w:val="21"/>
        </w:rPr>
        <w:t>en seconded, motion passed unanimously.</w:t>
      </w:r>
      <w:r w:rsidR="0080108A">
        <w:rPr>
          <w:sz w:val="21"/>
        </w:rPr>
        <w:t xml:space="preserve"> At Samantha’s request, Thad promised to pass the Chico High School Ecology Club’s contact info on to Alex.  </w:t>
      </w:r>
    </w:p>
    <w:p w14:paraId="5CAC127E" w14:textId="198F2A72" w:rsidR="00467B49" w:rsidRDefault="00000000" w:rsidP="008B4184">
      <w:pPr>
        <w:pStyle w:val="ListParagraph"/>
        <w:numPr>
          <w:ilvl w:val="0"/>
          <w:numId w:val="2"/>
        </w:numPr>
        <w:tabs>
          <w:tab w:val="left" w:pos="1550"/>
        </w:tabs>
        <w:spacing w:before="120"/>
        <w:ind w:right="336"/>
        <w:rPr>
          <w:sz w:val="21"/>
        </w:rPr>
      </w:pPr>
      <w:r w:rsidRPr="00F77757">
        <w:rPr>
          <w:b/>
          <w:bCs/>
          <w:sz w:val="21"/>
        </w:rPr>
        <w:t>AB</w:t>
      </w:r>
      <w:r w:rsidRPr="00F77757">
        <w:rPr>
          <w:b/>
          <w:bCs/>
          <w:spacing w:val="-3"/>
          <w:sz w:val="21"/>
        </w:rPr>
        <w:t xml:space="preserve"> </w:t>
      </w:r>
      <w:r w:rsidRPr="00F77757">
        <w:rPr>
          <w:b/>
          <w:bCs/>
          <w:sz w:val="21"/>
        </w:rPr>
        <w:t>338</w:t>
      </w:r>
      <w:r w:rsidRPr="00F77757">
        <w:rPr>
          <w:b/>
          <w:bCs/>
          <w:spacing w:val="-3"/>
          <w:sz w:val="21"/>
        </w:rPr>
        <w:t xml:space="preserve"> </w:t>
      </w:r>
      <w:r w:rsidRPr="00F77757">
        <w:rPr>
          <w:b/>
          <w:bCs/>
          <w:sz w:val="21"/>
        </w:rPr>
        <w:t>Review</w:t>
      </w:r>
      <w:r w:rsidRPr="00F77757">
        <w:rPr>
          <w:b/>
          <w:bCs/>
          <w:spacing w:val="-3"/>
          <w:sz w:val="21"/>
        </w:rPr>
        <w:t xml:space="preserve"> </w:t>
      </w:r>
      <w:r w:rsidRPr="00F77757">
        <w:rPr>
          <w:b/>
          <w:bCs/>
          <w:sz w:val="21"/>
        </w:rPr>
        <w:t>and</w:t>
      </w:r>
      <w:r w:rsidRPr="00F77757">
        <w:rPr>
          <w:b/>
          <w:bCs/>
          <w:spacing w:val="-3"/>
          <w:sz w:val="21"/>
        </w:rPr>
        <w:t xml:space="preserve"> </w:t>
      </w:r>
      <w:r w:rsidRPr="00F77757">
        <w:rPr>
          <w:b/>
          <w:bCs/>
          <w:sz w:val="21"/>
        </w:rPr>
        <w:t>Consideration</w:t>
      </w:r>
      <w:r w:rsidRPr="00F77757">
        <w:rPr>
          <w:b/>
          <w:bCs/>
          <w:spacing w:val="-3"/>
          <w:sz w:val="21"/>
        </w:rPr>
        <w:t xml:space="preserve"> </w:t>
      </w:r>
      <w:r w:rsidRPr="00F77757">
        <w:rPr>
          <w:b/>
          <w:bCs/>
          <w:sz w:val="21"/>
        </w:rPr>
        <w:t>of</w:t>
      </w:r>
      <w:r w:rsidRPr="00F77757">
        <w:rPr>
          <w:b/>
          <w:bCs/>
          <w:spacing w:val="-3"/>
          <w:sz w:val="21"/>
        </w:rPr>
        <w:t xml:space="preserve"> </w:t>
      </w:r>
      <w:r w:rsidRPr="00F77757">
        <w:rPr>
          <w:b/>
          <w:bCs/>
          <w:sz w:val="21"/>
        </w:rPr>
        <w:t>position</w:t>
      </w:r>
      <w:r w:rsidRPr="00F77757">
        <w:rPr>
          <w:b/>
          <w:bCs/>
          <w:spacing w:val="-3"/>
          <w:sz w:val="21"/>
        </w:rPr>
        <w:t xml:space="preserve"> </w:t>
      </w:r>
      <w:proofErr w:type="gramStart"/>
      <w:r w:rsidRPr="00F77757">
        <w:rPr>
          <w:b/>
          <w:bCs/>
          <w:sz w:val="21"/>
        </w:rPr>
        <w:t>-</w:t>
      </w:r>
      <w:r>
        <w:rPr>
          <w:spacing w:val="-3"/>
          <w:sz w:val="21"/>
        </w:rPr>
        <w:t xml:space="preserve"> </w:t>
      </w:r>
      <w:r w:rsidR="00F77757">
        <w:rPr>
          <w:sz w:val="21"/>
        </w:rPr>
        <w:t xml:space="preserve"> -</w:t>
      </w:r>
      <w:proofErr w:type="gramEnd"/>
      <w:r w:rsidR="00F77757">
        <w:rPr>
          <w:sz w:val="21"/>
        </w:rPr>
        <w:t xml:space="preserve">Thad Walker -- </w:t>
      </w:r>
      <w:r>
        <w:rPr>
          <w:sz w:val="21"/>
        </w:rPr>
        <w:t>AB338</w:t>
      </w:r>
      <w:r w:rsidR="00203C6D">
        <w:rPr>
          <w:sz w:val="21"/>
        </w:rPr>
        <w:t xml:space="preserve"> would</w:t>
      </w:r>
      <w:r>
        <w:rPr>
          <w:spacing w:val="-3"/>
          <w:sz w:val="21"/>
        </w:rPr>
        <w:t xml:space="preserve"> </w:t>
      </w:r>
      <w:r>
        <w:rPr>
          <w:sz w:val="21"/>
        </w:rPr>
        <w:t>expand</w:t>
      </w:r>
      <w:r>
        <w:rPr>
          <w:spacing w:val="-3"/>
          <w:sz w:val="21"/>
        </w:rPr>
        <w:t xml:space="preserve"> </w:t>
      </w:r>
      <w:r>
        <w:rPr>
          <w:sz w:val="21"/>
        </w:rPr>
        <w:t>the</w:t>
      </w:r>
      <w:r>
        <w:rPr>
          <w:spacing w:val="-3"/>
          <w:sz w:val="21"/>
        </w:rPr>
        <w:t xml:space="preserve"> </w:t>
      </w:r>
      <w:r>
        <w:rPr>
          <w:sz w:val="21"/>
        </w:rPr>
        <w:t>definition</w:t>
      </w:r>
      <w:r>
        <w:rPr>
          <w:spacing w:val="-3"/>
          <w:sz w:val="21"/>
        </w:rPr>
        <w:t xml:space="preserve"> </w:t>
      </w:r>
      <w:r>
        <w:rPr>
          <w:sz w:val="21"/>
        </w:rPr>
        <w:t>of</w:t>
      </w:r>
      <w:r>
        <w:rPr>
          <w:spacing w:val="-3"/>
          <w:sz w:val="21"/>
        </w:rPr>
        <w:t xml:space="preserve"> </w:t>
      </w:r>
      <w:r>
        <w:rPr>
          <w:sz w:val="21"/>
        </w:rPr>
        <w:t>“public</w:t>
      </w:r>
      <w:r>
        <w:rPr>
          <w:spacing w:val="-3"/>
          <w:sz w:val="21"/>
        </w:rPr>
        <w:t xml:space="preserve"> </w:t>
      </w:r>
      <w:r>
        <w:rPr>
          <w:sz w:val="21"/>
        </w:rPr>
        <w:t>works” to</w:t>
      </w:r>
      <w:r>
        <w:rPr>
          <w:spacing w:val="-2"/>
          <w:sz w:val="21"/>
        </w:rPr>
        <w:t xml:space="preserve"> </w:t>
      </w:r>
      <w:r>
        <w:rPr>
          <w:sz w:val="21"/>
        </w:rPr>
        <w:t>include</w:t>
      </w:r>
      <w:r>
        <w:rPr>
          <w:spacing w:val="-2"/>
          <w:sz w:val="21"/>
        </w:rPr>
        <w:t xml:space="preserve"> </w:t>
      </w:r>
      <w:r>
        <w:rPr>
          <w:sz w:val="21"/>
        </w:rPr>
        <w:t>fuel</w:t>
      </w:r>
      <w:r>
        <w:rPr>
          <w:spacing w:val="-2"/>
          <w:sz w:val="21"/>
        </w:rPr>
        <w:t xml:space="preserve"> </w:t>
      </w:r>
      <w:r>
        <w:rPr>
          <w:sz w:val="21"/>
        </w:rPr>
        <w:t>reduction</w:t>
      </w:r>
      <w:r>
        <w:rPr>
          <w:spacing w:val="-2"/>
          <w:sz w:val="21"/>
        </w:rPr>
        <w:t xml:space="preserve"> </w:t>
      </w:r>
      <w:r>
        <w:rPr>
          <w:sz w:val="21"/>
        </w:rPr>
        <w:t>work</w:t>
      </w:r>
      <w:r>
        <w:rPr>
          <w:spacing w:val="-2"/>
          <w:sz w:val="21"/>
        </w:rPr>
        <w:t xml:space="preserve"> </w:t>
      </w:r>
      <w:r>
        <w:rPr>
          <w:sz w:val="21"/>
        </w:rPr>
        <w:t>done</w:t>
      </w:r>
      <w:r>
        <w:rPr>
          <w:spacing w:val="-2"/>
          <w:sz w:val="21"/>
        </w:rPr>
        <w:t xml:space="preserve"> </w:t>
      </w:r>
      <w:r>
        <w:rPr>
          <w:sz w:val="21"/>
        </w:rPr>
        <w:t>under</w:t>
      </w:r>
      <w:r>
        <w:rPr>
          <w:spacing w:val="-2"/>
          <w:sz w:val="21"/>
        </w:rPr>
        <w:t xml:space="preserve"> </w:t>
      </w:r>
      <w:r>
        <w:rPr>
          <w:sz w:val="21"/>
        </w:rPr>
        <w:t>contract</w:t>
      </w:r>
      <w:r>
        <w:rPr>
          <w:spacing w:val="-2"/>
          <w:sz w:val="21"/>
        </w:rPr>
        <w:t xml:space="preserve"> </w:t>
      </w:r>
      <w:r>
        <w:rPr>
          <w:sz w:val="21"/>
        </w:rPr>
        <w:t>and</w:t>
      </w:r>
      <w:r>
        <w:rPr>
          <w:spacing w:val="-2"/>
          <w:sz w:val="21"/>
        </w:rPr>
        <w:t xml:space="preserve"> </w:t>
      </w:r>
      <w:r>
        <w:rPr>
          <w:sz w:val="21"/>
        </w:rPr>
        <w:t>paid</w:t>
      </w:r>
      <w:r>
        <w:rPr>
          <w:spacing w:val="-2"/>
          <w:sz w:val="21"/>
        </w:rPr>
        <w:t xml:space="preserve"> </w:t>
      </w:r>
      <w:r>
        <w:rPr>
          <w:sz w:val="21"/>
        </w:rPr>
        <w:t>for</w:t>
      </w:r>
      <w:r>
        <w:rPr>
          <w:spacing w:val="-2"/>
          <w:sz w:val="21"/>
        </w:rPr>
        <w:t xml:space="preserve"> </w:t>
      </w:r>
      <w:r>
        <w:rPr>
          <w:sz w:val="21"/>
        </w:rPr>
        <w:t>in</w:t>
      </w:r>
      <w:r>
        <w:rPr>
          <w:spacing w:val="-2"/>
          <w:sz w:val="21"/>
        </w:rPr>
        <w:t xml:space="preserve"> </w:t>
      </w:r>
      <w:r>
        <w:rPr>
          <w:sz w:val="21"/>
        </w:rPr>
        <w:t>whole</w:t>
      </w:r>
      <w:r>
        <w:rPr>
          <w:spacing w:val="-2"/>
          <w:sz w:val="21"/>
        </w:rPr>
        <w:t xml:space="preserve"> </w:t>
      </w:r>
      <w:r>
        <w:rPr>
          <w:sz w:val="21"/>
        </w:rPr>
        <w:t>or</w:t>
      </w:r>
      <w:r>
        <w:rPr>
          <w:spacing w:val="-2"/>
          <w:sz w:val="21"/>
        </w:rPr>
        <w:t xml:space="preserve"> </w:t>
      </w:r>
      <w:r>
        <w:rPr>
          <w:sz w:val="21"/>
        </w:rPr>
        <w:t>in</w:t>
      </w:r>
      <w:r>
        <w:rPr>
          <w:spacing w:val="-2"/>
          <w:sz w:val="21"/>
        </w:rPr>
        <w:t xml:space="preserve"> </w:t>
      </w:r>
      <w:r>
        <w:rPr>
          <w:sz w:val="21"/>
        </w:rPr>
        <w:t>part</w:t>
      </w:r>
      <w:r>
        <w:rPr>
          <w:spacing w:val="-2"/>
          <w:sz w:val="21"/>
        </w:rPr>
        <w:t xml:space="preserve"> </w:t>
      </w:r>
      <w:r>
        <w:rPr>
          <w:sz w:val="21"/>
        </w:rPr>
        <w:t>out</w:t>
      </w:r>
      <w:r>
        <w:rPr>
          <w:spacing w:val="-2"/>
          <w:sz w:val="21"/>
        </w:rPr>
        <w:t xml:space="preserve"> </w:t>
      </w:r>
      <w:r>
        <w:rPr>
          <w:sz w:val="21"/>
        </w:rPr>
        <w:t>of</w:t>
      </w:r>
      <w:r>
        <w:rPr>
          <w:spacing w:val="-2"/>
          <w:sz w:val="21"/>
        </w:rPr>
        <w:t xml:space="preserve"> </w:t>
      </w:r>
      <w:r>
        <w:rPr>
          <w:sz w:val="21"/>
        </w:rPr>
        <w:t>public funds performed as part of a fire mitigation project</w:t>
      </w:r>
      <w:r w:rsidR="00F77757">
        <w:rPr>
          <w:sz w:val="21"/>
        </w:rPr>
        <w:t>.</w:t>
      </w:r>
      <w:r w:rsidR="0080108A">
        <w:rPr>
          <w:sz w:val="21"/>
        </w:rPr>
        <w:t xml:space="preserve"> </w:t>
      </w:r>
      <w:r w:rsidR="008B4184">
        <w:rPr>
          <w:sz w:val="21"/>
        </w:rPr>
        <w:t>–</w:t>
      </w:r>
      <w:r w:rsidR="0080108A">
        <w:rPr>
          <w:sz w:val="21"/>
        </w:rPr>
        <w:t xml:space="preserve"> </w:t>
      </w:r>
      <w:r w:rsidR="008B4184">
        <w:rPr>
          <w:sz w:val="21"/>
        </w:rPr>
        <w:t xml:space="preserve">Board expressed how much this proposed new law would limit the number of contractors who bid on RCD projects, would hurt many small LTOs, and would ultimately reduce the pace and scale of treatment. Colleen moved that Thad and Dave work together drafting a letter expressing these concerns to Curry and the Assembly; Allen seconded; </w:t>
      </w:r>
      <w:r w:rsidR="008B4184" w:rsidRPr="0080108A">
        <w:rPr>
          <w:sz w:val="21"/>
        </w:rPr>
        <w:t>motion passed unanimously.</w:t>
      </w:r>
    </w:p>
    <w:p w14:paraId="504E5C77" w14:textId="39B637D3" w:rsidR="00467B49" w:rsidRDefault="00000000" w:rsidP="00203C6D">
      <w:pPr>
        <w:pStyle w:val="ListParagraph"/>
        <w:numPr>
          <w:ilvl w:val="0"/>
          <w:numId w:val="2"/>
        </w:numPr>
        <w:tabs>
          <w:tab w:val="left" w:pos="1550"/>
        </w:tabs>
        <w:spacing w:before="120"/>
        <w:ind w:right="752"/>
        <w:jc w:val="both"/>
        <w:rPr>
          <w:sz w:val="21"/>
        </w:rPr>
      </w:pPr>
      <w:r>
        <w:rPr>
          <w:sz w:val="21"/>
        </w:rPr>
        <w:t>Next</w:t>
      </w:r>
      <w:r>
        <w:rPr>
          <w:spacing w:val="-4"/>
          <w:sz w:val="21"/>
        </w:rPr>
        <w:t xml:space="preserve"> </w:t>
      </w:r>
      <w:r>
        <w:rPr>
          <w:sz w:val="21"/>
        </w:rPr>
        <w:t>Board</w:t>
      </w:r>
      <w:r>
        <w:rPr>
          <w:spacing w:val="-4"/>
          <w:sz w:val="21"/>
        </w:rPr>
        <w:t xml:space="preserve"> </w:t>
      </w:r>
      <w:r>
        <w:rPr>
          <w:sz w:val="21"/>
        </w:rPr>
        <w:t>of</w:t>
      </w:r>
      <w:r>
        <w:rPr>
          <w:spacing w:val="-4"/>
          <w:sz w:val="21"/>
        </w:rPr>
        <w:t xml:space="preserve"> </w:t>
      </w:r>
      <w:r>
        <w:rPr>
          <w:sz w:val="21"/>
        </w:rPr>
        <w:t>Directors</w:t>
      </w:r>
      <w:r>
        <w:rPr>
          <w:spacing w:val="-4"/>
          <w:sz w:val="21"/>
        </w:rPr>
        <w:t xml:space="preserve"> </w:t>
      </w:r>
      <w:r>
        <w:rPr>
          <w:sz w:val="21"/>
        </w:rPr>
        <w:t>Meeting</w:t>
      </w:r>
      <w:r>
        <w:rPr>
          <w:spacing w:val="-4"/>
          <w:sz w:val="21"/>
        </w:rPr>
        <w:t xml:space="preserve"> </w:t>
      </w:r>
      <w:r>
        <w:rPr>
          <w:sz w:val="21"/>
        </w:rPr>
        <w:t>Thursday,</w:t>
      </w:r>
      <w:r>
        <w:rPr>
          <w:spacing w:val="-4"/>
          <w:sz w:val="21"/>
        </w:rPr>
        <w:t xml:space="preserve"> </w:t>
      </w:r>
      <w:r>
        <w:rPr>
          <w:sz w:val="21"/>
        </w:rPr>
        <w:t>May</w:t>
      </w:r>
      <w:r>
        <w:rPr>
          <w:spacing w:val="-4"/>
          <w:sz w:val="21"/>
        </w:rPr>
        <w:t xml:space="preserve"> </w:t>
      </w:r>
      <w:r>
        <w:rPr>
          <w:sz w:val="21"/>
        </w:rPr>
        <w:t>18,</w:t>
      </w:r>
      <w:r>
        <w:rPr>
          <w:spacing w:val="-4"/>
          <w:sz w:val="21"/>
        </w:rPr>
        <w:t xml:space="preserve"> </w:t>
      </w:r>
      <w:r>
        <w:rPr>
          <w:sz w:val="21"/>
        </w:rPr>
        <w:t>2023,</w:t>
      </w:r>
      <w:r>
        <w:rPr>
          <w:spacing w:val="-4"/>
          <w:sz w:val="21"/>
        </w:rPr>
        <w:t xml:space="preserve"> </w:t>
      </w:r>
      <w:r>
        <w:rPr>
          <w:sz w:val="21"/>
        </w:rPr>
        <w:t>at</w:t>
      </w:r>
      <w:r>
        <w:rPr>
          <w:spacing w:val="-4"/>
          <w:sz w:val="21"/>
        </w:rPr>
        <w:t xml:space="preserve"> </w:t>
      </w:r>
      <w:r>
        <w:rPr>
          <w:sz w:val="21"/>
        </w:rPr>
        <w:t>9:00</w:t>
      </w:r>
      <w:r>
        <w:rPr>
          <w:spacing w:val="-4"/>
          <w:sz w:val="21"/>
        </w:rPr>
        <w:t xml:space="preserve"> </w:t>
      </w:r>
      <w:r>
        <w:rPr>
          <w:sz w:val="21"/>
        </w:rPr>
        <w:t>AM,</w:t>
      </w:r>
      <w:r>
        <w:rPr>
          <w:spacing w:val="-4"/>
          <w:sz w:val="21"/>
        </w:rPr>
        <w:t xml:space="preserve"> </w:t>
      </w:r>
      <w:r>
        <w:rPr>
          <w:sz w:val="21"/>
        </w:rPr>
        <w:t>Location:</w:t>
      </w:r>
      <w:r>
        <w:rPr>
          <w:spacing w:val="-4"/>
          <w:sz w:val="21"/>
        </w:rPr>
        <w:t xml:space="preserve"> </w:t>
      </w:r>
      <w:r>
        <w:rPr>
          <w:sz w:val="21"/>
        </w:rPr>
        <w:t>Klamath Conference Room 202 Mira Loma Drive, Oroville, CA</w:t>
      </w:r>
      <w:r w:rsidR="008B4184">
        <w:rPr>
          <w:sz w:val="21"/>
        </w:rPr>
        <w:t>. Colleen won’t be able to attend.</w:t>
      </w:r>
    </w:p>
    <w:p w14:paraId="693E2243" w14:textId="77777777" w:rsidR="00467B49" w:rsidRDefault="00467B49">
      <w:pPr>
        <w:pStyle w:val="BodyText"/>
        <w:rPr>
          <w:sz w:val="22"/>
        </w:rPr>
      </w:pPr>
    </w:p>
    <w:p w14:paraId="0FB546CD" w14:textId="77777777" w:rsidR="00467B49" w:rsidRDefault="00467B49">
      <w:pPr>
        <w:pStyle w:val="BodyText"/>
        <w:spacing w:before="1"/>
        <w:rPr>
          <w:sz w:val="20"/>
        </w:rPr>
      </w:pPr>
    </w:p>
    <w:p w14:paraId="3869CD83" w14:textId="77777777" w:rsidR="00467B49" w:rsidRDefault="00000000">
      <w:pPr>
        <w:pStyle w:val="Heading1"/>
        <w:numPr>
          <w:ilvl w:val="0"/>
          <w:numId w:val="3"/>
        </w:numPr>
        <w:tabs>
          <w:tab w:val="left" w:pos="385"/>
        </w:tabs>
        <w:spacing w:before="1"/>
        <w:ind w:left="384" w:hanging="275"/>
        <w:rPr>
          <w:sz w:val="22"/>
        </w:rPr>
      </w:pPr>
      <w:r>
        <w:t xml:space="preserve">RCD PROJECTS AND </w:t>
      </w:r>
      <w:r>
        <w:rPr>
          <w:spacing w:val="-2"/>
        </w:rPr>
        <w:t>PROGRAMS</w:t>
      </w:r>
    </w:p>
    <w:p w14:paraId="333B53D5" w14:textId="27B07979" w:rsidR="008B4184" w:rsidRDefault="00000000" w:rsidP="008B4184">
      <w:pPr>
        <w:pStyle w:val="BodyText"/>
        <w:numPr>
          <w:ilvl w:val="0"/>
          <w:numId w:val="5"/>
        </w:numPr>
        <w:spacing w:before="125"/>
        <w:rPr>
          <w:spacing w:val="-2"/>
        </w:rPr>
      </w:pPr>
      <w:r>
        <w:t>Staff</w:t>
      </w:r>
      <w:r>
        <w:rPr>
          <w:spacing w:val="-2"/>
        </w:rPr>
        <w:t xml:space="preserve"> Updates</w:t>
      </w:r>
      <w:r w:rsidR="008B4184">
        <w:rPr>
          <w:spacing w:val="-2"/>
        </w:rPr>
        <w:t xml:space="preserve"> – Our new forestry technician, Ben Converse, has just started work! He will mostly work with Cameron on SFLAP etc. His first day w</w:t>
      </w:r>
      <w:r w:rsidR="00F77757">
        <w:rPr>
          <w:spacing w:val="-2"/>
        </w:rPr>
        <w:t>a</w:t>
      </w:r>
      <w:r w:rsidR="008B4184">
        <w:rPr>
          <w:spacing w:val="-2"/>
        </w:rPr>
        <w:t>s spent flagging on Lumpkin Rd with Dallas</w:t>
      </w:r>
      <w:r w:rsidR="00F77757">
        <w:rPr>
          <w:spacing w:val="-2"/>
        </w:rPr>
        <w:t xml:space="preserve"> and team</w:t>
      </w:r>
      <w:r w:rsidR="008B4184">
        <w:rPr>
          <w:spacing w:val="-2"/>
        </w:rPr>
        <w:t>!</w:t>
      </w:r>
    </w:p>
    <w:p w14:paraId="2706F74F" w14:textId="34350D2C" w:rsidR="002D4366" w:rsidRDefault="008B4184" w:rsidP="002D4366">
      <w:pPr>
        <w:pStyle w:val="BodyText"/>
        <w:spacing w:before="125"/>
        <w:ind w:left="470"/>
      </w:pPr>
      <w:r>
        <w:rPr>
          <w:spacing w:val="-2"/>
        </w:rPr>
        <w:t>Upper Butte Creek project – Project is out to scoping, comments are due May 2</w:t>
      </w:r>
      <w:r w:rsidRPr="008B4184">
        <w:rPr>
          <w:spacing w:val="-2"/>
          <w:vertAlign w:val="superscript"/>
        </w:rPr>
        <w:t>nd</w:t>
      </w:r>
      <w:r>
        <w:rPr>
          <w:spacing w:val="-2"/>
        </w:rPr>
        <w:t>, public meeting is TONIGHT from 5-7 pm at the Chico library.</w:t>
      </w:r>
      <w:r w:rsidR="002D4366">
        <w:rPr>
          <w:spacing w:val="-2"/>
        </w:rPr>
        <w:t xml:space="preserve"> Submit comments to this email address:</w:t>
      </w:r>
      <w:r w:rsidR="002D4366">
        <w:br/>
      </w:r>
      <w:hyperlink r:id="rId9" w:history="1">
        <w:r w:rsidR="002D4366" w:rsidRPr="00C975CB">
          <w:rPr>
            <w:rStyle w:val="Hyperlink"/>
          </w:rPr>
          <w:t>comments-pacificsouthwest-lassen-almanor@usda.gov</w:t>
        </w:r>
      </w:hyperlink>
    </w:p>
    <w:p w14:paraId="51AD6246" w14:textId="0EBDEBAD" w:rsidR="008B4184" w:rsidRPr="002D4366" w:rsidRDefault="008B4184" w:rsidP="002D4366">
      <w:pPr>
        <w:pStyle w:val="BodyText"/>
        <w:spacing w:before="125"/>
        <w:ind w:left="470"/>
        <w:rPr>
          <w:spacing w:val="-2"/>
        </w:rPr>
      </w:pPr>
      <w:r>
        <w:rPr>
          <w:spacing w:val="-2"/>
        </w:rPr>
        <w:t xml:space="preserve">Upper </w:t>
      </w:r>
      <w:r w:rsidR="00F77757">
        <w:rPr>
          <w:spacing w:val="-2"/>
        </w:rPr>
        <w:t>P</w:t>
      </w:r>
      <w:r>
        <w:rPr>
          <w:spacing w:val="-2"/>
        </w:rPr>
        <w:t xml:space="preserve">ark Rd – The City of Chico brought in staff to touch up some of the armored fill and the road is now open to </w:t>
      </w:r>
      <w:proofErr w:type="gramStart"/>
      <w:r>
        <w:rPr>
          <w:spacing w:val="-2"/>
        </w:rPr>
        <w:t>diversion</w:t>
      </w:r>
      <w:proofErr w:type="gramEnd"/>
      <w:r>
        <w:rPr>
          <w:spacing w:val="-2"/>
        </w:rPr>
        <w:t xml:space="preserve"> dam at this point</w:t>
      </w:r>
      <w:r w:rsidR="00F77757">
        <w:rPr>
          <w:spacing w:val="-2"/>
        </w:rPr>
        <w:t>. P</w:t>
      </w:r>
      <w:r>
        <w:rPr>
          <w:spacing w:val="-2"/>
        </w:rPr>
        <w:t>roject will be closed out this summer. A potential future Urban Stream grant could cover some flooding repair</w:t>
      </w:r>
      <w:r w:rsidR="00842718">
        <w:rPr>
          <w:spacing w:val="-2"/>
        </w:rPr>
        <w:t xml:space="preserve"> in the Lindo Creek diversion/CARD property area</w:t>
      </w:r>
      <w:r>
        <w:rPr>
          <w:spacing w:val="-2"/>
        </w:rPr>
        <w:t xml:space="preserve">; additionally, the City submitted a grant through LaMalfa’s </w:t>
      </w:r>
      <w:r w:rsidR="00842718">
        <w:rPr>
          <w:spacing w:val="-2"/>
        </w:rPr>
        <w:t>call for “small government entities” to sign up for an NRCS-based program and was accepted through the first round.  If funded, that proposal would repair 8 or 10 sites in the lower/</w:t>
      </w:r>
      <w:proofErr w:type="gramStart"/>
      <w:r w:rsidR="00842718">
        <w:rPr>
          <w:spacing w:val="-2"/>
        </w:rPr>
        <w:t>Lost park</w:t>
      </w:r>
      <w:proofErr w:type="gramEnd"/>
      <w:r w:rsidR="00F77757">
        <w:rPr>
          <w:spacing w:val="-2"/>
        </w:rPr>
        <w:t>/campus</w:t>
      </w:r>
      <w:r w:rsidR="00842718">
        <w:rPr>
          <w:spacing w:val="-2"/>
        </w:rPr>
        <w:t xml:space="preserve"> area.</w:t>
      </w:r>
      <w:r>
        <w:rPr>
          <w:spacing w:val="-2"/>
        </w:rPr>
        <w:t xml:space="preserve"> </w:t>
      </w:r>
    </w:p>
    <w:p w14:paraId="207D69D2" w14:textId="77777777" w:rsidR="00467B49" w:rsidRDefault="00467B49">
      <w:pPr>
        <w:pStyle w:val="BodyText"/>
        <w:rPr>
          <w:sz w:val="22"/>
        </w:rPr>
      </w:pPr>
    </w:p>
    <w:p w14:paraId="065153B1" w14:textId="77777777" w:rsidR="00467B49" w:rsidRDefault="00467B49">
      <w:pPr>
        <w:pStyle w:val="BodyText"/>
        <w:spacing w:before="8"/>
        <w:rPr>
          <w:sz w:val="20"/>
        </w:rPr>
      </w:pPr>
    </w:p>
    <w:p w14:paraId="79045BD4" w14:textId="77777777" w:rsidR="00467B49" w:rsidRDefault="00000000">
      <w:pPr>
        <w:pStyle w:val="Heading2"/>
        <w:numPr>
          <w:ilvl w:val="0"/>
          <w:numId w:val="3"/>
        </w:numPr>
        <w:tabs>
          <w:tab w:val="left" w:pos="320"/>
        </w:tabs>
        <w:spacing w:before="1"/>
        <w:ind w:left="320" w:hanging="210"/>
      </w:pPr>
      <w:r>
        <w:t>PARTNERS’</w:t>
      </w:r>
      <w:r>
        <w:rPr>
          <w:spacing w:val="-9"/>
        </w:rPr>
        <w:t xml:space="preserve"> </w:t>
      </w:r>
      <w:r>
        <w:t>REPORTS</w:t>
      </w:r>
      <w:r>
        <w:rPr>
          <w:spacing w:val="-6"/>
        </w:rPr>
        <w:t xml:space="preserve"> </w:t>
      </w:r>
      <w:r>
        <w:t>(5-minute</w:t>
      </w:r>
      <w:r>
        <w:rPr>
          <w:spacing w:val="-7"/>
        </w:rPr>
        <w:t xml:space="preserve"> </w:t>
      </w:r>
      <w:r>
        <w:t>limit</w:t>
      </w:r>
      <w:r>
        <w:rPr>
          <w:spacing w:val="-6"/>
        </w:rPr>
        <w:t xml:space="preserve"> </w:t>
      </w:r>
      <w:r>
        <w:t>per</w:t>
      </w:r>
      <w:r>
        <w:rPr>
          <w:spacing w:val="-6"/>
        </w:rPr>
        <w:t xml:space="preserve"> </w:t>
      </w:r>
      <w:r>
        <w:rPr>
          <w:spacing w:val="-2"/>
        </w:rPr>
        <w:t>group</w:t>
      </w:r>
      <w:r>
        <w:rPr>
          <w:b w:val="0"/>
          <w:spacing w:val="-2"/>
        </w:rPr>
        <w:t>)</w:t>
      </w:r>
    </w:p>
    <w:p w14:paraId="3743CC80" w14:textId="4732EF0E" w:rsidR="00467B49" w:rsidRDefault="00000000">
      <w:pPr>
        <w:pStyle w:val="ListParagraph"/>
        <w:numPr>
          <w:ilvl w:val="0"/>
          <w:numId w:val="1"/>
        </w:numPr>
        <w:tabs>
          <w:tab w:val="left" w:pos="326"/>
        </w:tabs>
        <w:spacing w:before="128"/>
        <w:rPr>
          <w:sz w:val="21"/>
        </w:rPr>
      </w:pPr>
      <w:r>
        <w:rPr>
          <w:sz w:val="21"/>
        </w:rPr>
        <w:t xml:space="preserve">Natural Resource Conservation Service </w:t>
      </w:r>
      <w:r>
        <w:rPr>
          <w:spacing w:val="-2"/>
          <w:sz w:val="21"/>
        </w:rPr>
        <w:t>(NRCS)</w:t>
      </w:r>
      <w:r w:rsidR="00842718">
        <w:rPr>
          <w:spacing w:val="-2"/>
          <w:sz w:val="21"/>
        </w:rPr>
        <w:t xml:space="preserve"> – BCRCD staff are getting access to </w:t>
      </w:r>
      <w:proofErr w:type="gramStart"/>
      <w:r w:rsidR="00842718">
        <w:rPr>
          <w:spacing w:val="-2"/>
          <w:sz w:val="21"/>
        </w:rPr>
        <w:t>new</w:t>
      </w:r>
      <w:proofErr w:type="gramEnd"/>
      <w:r w:rsidR="00842718">
        <w:rPr>
          <w:spacing w:val="-2"/>
          <w:sz w:val="21"/>
        </w:rPr>
        <w:t xml:space="preserve"> telemetric vehicle access system. Soil Heath RCPP partnership with CSU Chico Center for Regenerative Ag – there have been a lot of starts and stops due to misunderstanding program </w:t>
      </w:r>
      <w:proofErr w:type="gramStart"/>
      <w:r w:rsidR="00842718">
        <w:rPr>
          <w:spacing w:val="-2"/>
          <w:sz w:val="21"/>
        </w:rPr>
        <w:t>guidelines</w:t>
      </w:r>
      <w:proofErr w:type="gramEnd"/>
      <w:r w:rsidR="00842718">
        <w:rPr>
          <w:spacing w:val="-2"/>
          <w:sz w:val="21"/>
        </w:rPr>
        <w:t xml:space="preserve"> so CSU Chico has not been able to sign anyone up yet -- however, NRCS has heard a lot of interest in this 9-county program (at least 10 applicants in Butte County alone), so </w:t>
      </w:r>
      <w:r w:rsidR="00842718">
        <w:rPr>
          <w:spacing w:val="-2"/>
          <w:sz w:val="21"/>
        </w:rPr>
        <w:lastRenderedPageBreak/>
        <w:t>hopefully things are getting on track now or soon.  Additionally, as well as the old traditional EQIP and CSP, now we have IRA EQIP and IRA CSP (IRA = Inflation Reduction Act), each subprogram with their own set of deadlines and requirements.</w:t>
      </w:r>
      <w:r w:rsidR="00AC47D5">
        <w:rPr>
          <w:spacing w:val="-2"/>
          <w:sz w:val="21"/>
        </w:rPr>
        <w:t xml:space="preserve">  Now is a good time to advocate for a need or want </w:t>
      </w:r>
      <w:proofErr w:type="gramStart"/>
      <w:r w:rsidR="00AC47D5">
        <w:rPr>
          <w:spacing w:val="-2"/>
          <w:sz w:val="21"/>
        </w:rPr>
        <w:t>to</w:t>
      </w:r>
      <w:proofErr w:type="gramEnd"/>
      <w:r w:rsidR="00AC47D5">
        <w:rPr>
          <w:spacing w:val="-2"/>
          <w:sz w:val="21"/>
        </w:rPr>
        <w:t xml:space="preserve"> LaMalfa who chairs the committee that produces the Farm Bill. Dan advocates for enabling NRCS to f</w:t>
      </w:r>
      <w:r w:rsidR="00F77757">
        <w:rPr>
          <w:spacing w:val="-2"/>
          <w:sz w:val="21"/>
        </w:rPr>
        <w:t>u</w:t>
      </w:r>
      <w:r w:rsidR="00AC47D5">
        <w:rPr>
          <w:spacing w:val="-2"/>
          <w:sz w:val="21"/>
        </w:rPr>
        <w:t>nd prescribed grazing in woodlands/forestlands.</w:t>
      </w:r>
    </w:p>
    <w:p w14:paraId="3F092756" w14:textId="77777777" w:rsidR="00467B49" w:rsidRDefault="00000000">
      <w:pPr>
        <w:pStyle w:val="ListParagraph"/>
        <w:numPr>
          <w:ilvl w:val="0"/>
          <w:numId w:val="1"/>
        </w:numPr>
        <w:tabs>
          <w:tab w:val="left" w:pos="338"/>
        </w:tabs>
        <w:spacing w:before="128"/>
        <w:ind w:left="337" w:hanging="228"/>
        <w:rPr>
          <w:sz w:val="21"/>
        </w:rPr>
      </w:pPr>
      <w:r>
        <w:rPr>
          <w:sz w:val="21"/>
        </w:rPr>
        <w:t xml:space="preserve">Butte County </w:t>
      </w:r>
      <w:r>
        <w:rPr>
          <w:spacing w:val="-2"/>
          <w:sz w:val="21"/>
        </w:rPr>
        <w:t>departments</w:t>
      </w:r>
    </w:p>
    <w:p w14:paraId="0DAC8944" w14:textId="79936B6C" w:rsidR="00860DAD" w:rsidRDefault="008C7265" w:rsidP="00D30EB7">
      <w:pPr>
        <w:pStyle w:val="ListParagraph"/>
        <w:numPr>
          <w:ilvl w:val="0"/>
          <w:numId w:val="4"/>
        </w:numPr>
        <w:rPr>
          <w:sz w:val="21"/>
        </w:rPr>
      </w:pPr>
      <w:r>
        <w:rPr>
          <w:sz w:val="21"/>
        </w:rPr>
        <w:t xml:space="preserve">Kelly Peterson </w:t>
      </w:r>
      <w:r w:rsidR="00860DAD">
        <w:rPr>
          <w:sz w:val="21"/>
        </w:rPr>
        <w:t xml:space="preserve">of </w:t>
      </w:r>
      <w:r w:rsidR="00F77757">
        <w:rPr>
          <w:sz w:val="21"/>
        </w:rPr>
        <w:t>B</w:t>
      </w:r>
      <w:r w:rsidR="00860DAD">
        <w:rPr>
          <w:sz w:val="21"/>
        </w:rPr>
        <w:t xml:space="preserve">utte County Dept of Water and Resource Conservation (BCDWRC) </w:t>
      </w:r>
      <w:r>
        <w:rPr>
          <w:sz w:val="21"/>
        </w:rPr>
        <w:t xml:space="preserve">provided an update on the </w:t>
      </w:r>
      <w:proofErr w:type="gramStart"/>
      <w:r>
        <w:rPr>
          <w:sz w:val="21"/>
        </w:rPr>
        <w:t>3 groundwater</w:t>
      </w:r>
      <w:proofErr w:type="gramEnd"/>
      <w:r>
        <w:rPr>
          <w:sz w:val="21"/>
        </w:rPr>
        <w:t xml:space="preserve"> </w:t>
      </w:r>
      <w:r w:rsidR="00860DAD">
        <w:rPr>
          <w:sz w:val="21"/>
        </w:rPr>
        <w:t>sustainability</w:t>
      </w:r>
      <w:r>
        <w:rPr>
          <w:sz w:val="21"/>
        </w:rPr>
        <w:t xml:space="preserve"> sub-basins in the county: Wyandotte, Butte, and Vina sub-basins</w:t>
      </w:r>
      <w:r w:rsidR="00860DAD">
        <w:rPr>
          <w:sz w:val="21"/>
        </w:rPr>
        <w:t>.</w:t>
      </w:r>
      <w:r>
        <w:rPr>
          <w:sz w:val="21"/>
        </w:rPr>
        <w:t xml:space="preserve"> Each sub-basin has its GSP</w:t>
      </w:r>
      <w:r w:rsidR="00860DAD">
        <w:rPr>
          <w:sz w:val="21"/>
        </w:rPr>
        <w:t xml:space="preserve"> finished and</w:t>
      </w:r>
      <w:r>
        <w:rPr>
          <w:sz w:val="21"/>
        </w:rPr>
        <w:t xml:space="preserve"> submitted</w:t>
      </w:r>
      <w:r w:rsidR="00860DAD">
        <w:rPr>
          <w:sz w:val="21"/>
        </w:rPr>
        <w:t>;</w:t>
      </w:r>
      <w:r>
        <w:rPr>
          <w:sz w:val="21"/>
        </w:rPr>
        <w:t xml:space="preserve"> now</w:t>
      </w:r>
      <w:r w:rsidR="00860DAD">
        <w:rPr>
          <w:sz w:val="21"/>
        </w:rPr>
        <w:t>, it</w:t>
      </w:r>
      <w:r>
        <w:rPr>
          <w:sz w:val="21"/>
        </w:rPr>
        <w:t xml:space="preserve"> must deliver annual reports to the State concerning how much water each sub-basin has available and how much has been used that year (i.e., by people pumping as well as by diverting surface water that otherwise might recharge the sub-basin</w:t>
      </w:r>
      <w:r w:rsidR="00860DAD">
        <w:rPr>
          <w:sz w:val="21"/>
        </w:rPr>
        <w:t>).</w:t>
      </w:r>
      <w:r>
        <w:rPr>
          <w:sz w:val="21"/>
        </w:rPr>
        <w:t xml:space="preserve">  BCDWRC has </w:t>
      </w:r>
      <w:r w:rsidR="00860DAD">
        <w:rPr>
          <w:sz w:val="21"/>
        </w:rPr>
        <w:t>been monitoring groundwater</w:t>
      </w:r>
      <w:r>
        <w:rPr>
          <w:sz w:val="21"/>
        </w:rPr>
        <w:t xml:space="preserve"> </w:t>
      </w:r>
      <w:r w:rsidR="00860DAD">
        <w:rPr>
          <w:sz w:val="21"/>
        </w:rPr>
        <w:t>since</w:t>
      </w:r>
      <w:r>
        <w:rPr>
          <w:sz w:val="21"/>
        </w:rPr>
        <w:t xml:space="preserve"> 2000. </w:t>
      </w:r>
      <w:r w:rsidR="00860DAD">
        <w:rPr>
          <w:sz w:val="21"/>
        </w:rPr>
        <w:t>L</w:t>
      </w:r>
      <w:r>
        <w:rPr>
          <w:sz w:val="21"/>
        </w:rPr>
        <w:t xml:space="preserve">ast year (2020-21 water year) was in severe drought, </w:t>
      </w:r>
      <w:r w:rsidR="00860DAD">
        <w:rPr>
          <w:sz w:val="21"/>
        </w:rPr>
        <w:t>and</w:t>
      </w:r>
      <w:r>
        <w:rPr>
          <w:sz w:val="21"/>
        </w:rPr>
        <w:t xml:space="preserve"> Sac R</w:t>
      </w:r>
      <w:r w:rsidR="00860DAD">
        <w:rPr>
          <w:sz w:val="21"/>
        </w:rPr>
        <w:t>iver</w:t>
      </w:r>
      <w:r>
        <w:rPr>
          <w:sz w:val="21"/>
        </w:rPr>
        <w:t xml:space="preserve"> diverters cut back to 18% of usual allocation</w:t>
      </w:r>
      <w:r w:rsidR="00860DAD">
        <w:rPr>
          <w:sz w:val="21"/>
        </w:rPr>
        <w:t>; this caused</w:t>
      </w:r>
      <w:r>
        <w:rPr>
          <w:sz w:val="21"/>
        </w:rPr>
        <w:t xml:space="preserve"> a stronger demand on groundwater than usual in summer 2022. All 3 sub-basins experienced strong withdrawals, with 81% of sensors showing lowest levels ever or in the 10% lowest levels ever. In Vina</w:t>
      </w:r>
      <w:r w:rsidR="00690083">
        <w:rPr>
          <w:sz w:val="21"/>
        </w:rPr>
        <w:t xml:space="preserve"> </w:t>
      </w:r>
      <w:r>
        <w:rPr>
          <w:sz w:val="21"/>
        </w:rPr>
        <w:t>sub</w:t>
      </w:r>
      <w:r w:rsidR="00690083">
        <w:rPr>
          <w:sz w:val="21"/>
        </w:rPr>
        <w:t>-</w:t>
      </w:r>
      <w:r>
        <w:rPr>
          <w:sz w:val="21"/>
        </w:rPr>
        <w:t>basin</w:t>
      </w:r>
      <w:r w:rsidR="00860DAD">
        <w:rPr>
          <w:sz w:val="21"/>
        </w:rPr>
        <w:t xml:space="preserve">, </w:t>
      </w:r>
      <w:r w:rsidR="00690083">
        <w:rPr>
          <w:sz w:val="21"/>
        </w:rPr>
        <w:t>where only 7% of water usage is surface water</w:t>
      </w:r>
      <w:r>
        <w:rPr>
          <w:sz w:val="21"/>
        </w:rPr>
        <w:t>, the</w:t>
      </w:r>
      <w:r w:rsidR="00860DAD">
        <w:rPr>
          <w:sz w:val="21"/>
        </w:rPr>
        <w:t xml:space="preserve"> </w:t>
      </w:r>
      <w:r>
        <w:rPr>
          <w:sz w:val="21"/>
        </w:rPr>
        <w:t xml:space="preserve">cumulative negative change </w:t>
      </w:r>
      <w:r w:rsidR="00860DAD">
        <w:rPr>
          <w:sz w:val="21"/>
        </w:rPr>
        <w:t>since 2000 is</w:t>
      </w:r>
      <w:r>
        <w:rPr>
          <w:sz w:val="21"/>
        </w:rPr>
        <w:t xml:space="preserve"> -550,000 a</w:t>
      </w:r>
      <w:r w:rsidR="00860DAD">
        <w:rPr>
          <w:sz w:val="21"/>
        </w:rPr>
        <w:t>cre-</w:t>
      </w:r>
      <w:r>
        <w:rPr>
          <w:sz w:val="21"/>
        </w:rPr>
        <w:t>f</w:t>
      </w:r>
      <w:r w:rsidR="00860DAD">
        <w:rPr>
          <w:sz w:val="21"/>
        </w:rPr>
        <w:t>eet (</w:t>
      </w:r>
      <w:proofErr w:type="spellStart"/>
      <w:r w:rsidR="00860DAD">
        <w:rPr>
          <w:sz w:val="21"/>
        </w:rPr>
        <w:t>af</w:t>
      </w:r>
      <w:proofErr w:type="spellEnd"/>
      <w:r w:rsidR="00860DAD">
        <w:rPr>
          <w:sz w:val="21"/>
        </w:rPr>
        <w:t>)</w:t>
      </w:r>
      <w:r>
        <w:rPr>
          <w:sz w:val="21"/>
        </w:rPr>
        <w:t xml:space="preserve">, which is 2 </w:t>
      </w:r>
      <w:proofErr w:type="spellStart"/>
      <w:r>
        <w:rPr>
          <w:sz w:val="21"/>
        </w:rPr>
        <w:t>yrs</w:t>
      </w:r>
      <w:proofErr w:type="spellEnd"/>
      <w:r>
        <w:rPr>
          <w:sz w:val="21"/>
        </w:rPr>
        <w:t xml:space="preserve"> </w:t>
      </w:r>
      <w:r w:rsidR="00860DAD">
        <w:rPr>
          <w:sz w:val="21"/>
        </w:rPr>
        <w:t xml:space="preserve">of </w:t>
      </w:r>
      <w:r>
        <w:rPr>
          <w:sz w:val="21"/>
        </w:rPr>
        <w:t>average</w:t>
      </w:r>
      <w:r w:rsidR="00860DAD">
        <w:rPr>
          <w:sz w:val="21"/>
        </w:rPr>
        <w:t>-year</w:t>
      </w:r>
      <w:r>
        <w:rPr>
          <w:sz w:val="21"/>
        </w:rPr>
        <w:t xml:space="preserve"> pumping</w:t>
      </w:r>
      <w:r w:rsidR="00860DAD">
        <w:rPr>
          <w:sz w:val="21"/>
        </w:rPr>
        <w:t>.</w:t>
      </w:r>
      <w:r>
        <w:rPr>
          <w:sz w:val="21"/>
        </w:rPr>
        <w:t xml:space="preserve"> </w:t>
      </w:r>
      <w:r w:rsidR="00860DAD">
        <w:rPr>
          <w:sz w:val="21"/>
        </w:rPr>
        <w:t>This</w:t>
      </w:r>
      <w:r>
        <w:rPr>
          <w:sz w:val="21"/>
        </w:rPr>
        <w:t xml:space="preserve"> has resulted in dry wells around Chico and Durham. </w:t>
      </w:r>
      <w:r w:rsidR="00690083">
        <w:rPr>
          <w:sz w:val="21"/>
        </w:rPr>
        <w:t xml:space="preserve">Kelly said most of these wells are shallower than 250 feet.  </w:t>
      </w:r>
      <w:r w:rsidR="00860DAD">
        <w:rPr>
          <w:sz w:val="21"/>
        </w:rPr>
        <w:t>BCDWRC</w:t>
      </w:r>
      <w:r>
        <w:rPr>
          <w:sz w:val="21"/>
        </w:rPr>
        <w:t xml:space="preserve"> proposes </w:t>
      </w:r>
      <w:r w:rsidR="00860DAD">
        <w:rPr>
          <w:sz w:val="21"/>
        </w:rPr>
        <w:t>a 4-</w:t>
      </w:r>
      <w:r>
        <w:rPr>
          <w:sz w:val="21"/>
        </w:rPr>
        <w:t xml:space="preserve">pronged approach including increasing recharge, decreasing pumping, </w:t>
      </w:r>
      <w:r w:rsidR="00860DAD">
        <w:rPr>
          <w:sz w:val="21"/>
        </w:rPr>
        <w:t xml:space="preserve">and </w:t>
      </w:r>
      <w:r>
        <w:rPr>
          <w:sz w:val="21"/>
        </w:rPr>
        <w:t>land use mgmt. In Butte sub-basin (</w:t>
      </w:r>
      <w:r w:rsidR="00860DAD">
        <w:rPr>
          <w:sz w:val="21"/>
        </w:rPr>
        <w:t xml:space="preserve">has </w:t>
      </w:r>
      <w:r>
        <w:rPr>
          <w:sz w:val="21"/>
        </w:rPr>
        <w:t>47 monitoring wells)</w:t>
      </w:r>
      <w:r w:rsidR="00860DAD">
        <w:rPr>
          <w:sz w:val="21"/>
        </w:rPr>
        <w:t>,</w:t>
      </w:r>
      <w:r>
        <w:rPr>
          <w:sz w:val="21"/>
        </w:rPr>
        <w:t xml:space="preserve"> GW levels are </w:t>
      </w:r>
      <w:proofErr w:type="gramStart"/>
      <w:r>
        <w:rPr>
          <w:sz w:val="21"/>
        </w:rPr>
        <w:t>pretty stable</w:t>
      </w:r>
      <w:proofErr w:type="gramEnd"/>
      <w:r>
        <w:rPr>
          <w:sz w:val="21"/>
        </w:rPr>
        <w:t xml:space="preserve"> and shallow, so only about 1 </w:t>
      </w:r>
      <w:proofErr w:type="spellStart"/>
      <w:r>
        <w:rPr>
          <w:sz w:val="21"/>
        </w:rPr>
        <w:t>yr’s</w:t>
      </w:r>
      <w:proofErr w:type="spellEnd"/>
      <w:r>
        <w:rPr>
          <w:sz w:val="21"/>
        </w:rPr>
        <w:t xml:space="preserve"> pumping amount has been lost</w:t>
      </w:r>
      <w:r w:rsidR="00860DAD">
        <w:rPr>
          <w:sz w:val="21"/>
        </w:rPr>
        <w:t>,</w:t>
      </w:r>
      <w:r>
        <w:rPr>
          <w:sz w:val="21"/>
        </w:rPr>
        <w:t xml:space="preserve"> and Dept is reasonably hopeful the levels could recover. Dept will pay close attn to what happens this </w:t>
      </w:r>
      <w:proofErr w:type="spellStart"/>
      <w:r>
        <w:rPr>
          <w:sz w:val="21"/>
        </w:rPr>
        <w:t>yr</w:t>
      </w:r>
      <w:proofErr w:type="spellEnd"/>
      <w:r>
        <w:rPr>
          <w:sz w:val="21"/>
        </w:rPr>
        <w:t xml:space="preserve"> </w:t>
      </w:r>
      <w:r w:rsidR="00860DAD">
        <w:rPr>
          <w:sz w:val="21"/>
        </w:rPr>
        <w:t>(</w:t>
      </w:r>
      <w:proofErr w:type="gramStart"/>
      <w:r w:rsidR="00860DAD">
        <w:rPr>
          <w:sz w:val="21"/>
        </w:rPr>
        <w:t>e.g.</w:t>
      </w:r>
      <w:proofErr w:type="gramEnd"/>
      <w:r w:rsidR="00860DAD">
        <w:rPr>
          <w:sz w:val="21"/>
        </w:rPr>
        <w:t xml:space="preserve"> in terms of possible groundwater rebound now that we’ve had a wet winter) </w:t>
      </w:r>
      <w:r>
        <w:rPr>
          <w:sz w:val="21"/>
        </w:rPr>
        <w:t xml:space="preserve">because it will </w:t>
      </w:r>
      <w:r w:rsidR="00D30EB7">
        <w:rPr>
          <w:sz w:val="21"/>
        </w:rPr>
        <w:t>s</w:t>
      </w:r>
      <w:r w:rsidRPr="00D30EB7">
        <w:rPr>
          <w:sz w:val="21"/>
        </w:rPr>
        <w:t xml:space="preserve">et </w:t>
      </w:r>
      <w:r w:rsidR="00D30EB7">
        <w:rPr>
          <w:sz w:val="21"/>
        </w:rPr>
        <w:t xml:space="preserve">future </w:t>
      </w:r>
      <w:r w:rsidRPr="00D30EB7">
        <w:rPr>
          <w:sz w:val="21"/>
        </w:rPr>
        <w:t xml:space="preserve">policy. </w:t>
      </w:r>
      <w:r w:rsidR="00860DAD">
        <w:rPr>
          <w:sz w:val="21"/>
        </w:rPr>
        <w:t xml:space="preserve">As for </w:t>
      </w:r>
      <w:r w:rsidRPr="00D30EB7">
        <w:rPr>
          <w:sz w:val="21"/>
        </w:rPr>
        <w:t>Wyandotte sub-basin</w:t>
      </w:r>
      <w:r w:rsidR="00860DAD">
        <w:rPr>
          <w:sz w:val="21"/>
        </w:rPr>
        <w:t>, it</w:t>
      </w:r>
      <w:r w:rsidRPr="00D30EB7">
        <w:rPr>
          <w:sz w:val="21"/>
        </w:rPr>
        <w:t xml:space="preserve"> is pretty stable and the variation has been only 7,000 </w:t>
      </w:r>
      <w:proofErr w:type="spellStart"/>
      <w:r w:rsidRPr="00D30EB7">
        <w:rPr>
          <w:sz w:val="21"/>
        </w:rPr>
        <w:t>af</w:t>
      </w:r>
      <w:proofErr w:type="spellEnd"/>
      <w:r w:rsidRPr="00D30EB7">
        <w:rPr>
          <w:sz w:val="21"/>
        </w:rPr>
        <w:t xml:space="preserve"> which is within the margin of </w:t>
      </w:r>
      <w:proofErr w:type="gramStart"/>
      <w:r w:rsidRPr="00D30EB7">
        <w:rPr>
          <w:sz w:val="21"/>
        </w:rPr>
        <w:t>error,  so</w:t>
      </w:r>
      <w:proofErr w:type="gramEnd"/>
      <w:r w:rsidRPr="00D30EB7">
        <w:rPr>
          <w:sz w:val="21"/>
        </w:rPr>
        <w:t xml:space="preserve"> no action is needed – except for increasing the  number </w:t>
      </w:r>
      <w:r w:rsidR="00860DAD">
        <w:rPr>
          <w:sz w:val="21"/>
        </w:rPr>
        <w:t>o</w:t>
      </w:r>
      <w:r w:rsidRPr="00D30EB7">
        <w:rPr>
          <w:sz w:val="21"/>
        </w:rPr>
        <w:t xml:space="preserve">f monitoring wells over time because right now there are only 9!  These reports are on each sub-basin’s website and a summary report will be presented to </w:t>
      </w:r>
      <w:r w:rsidR="00860DAD">
        <w:rPr>
          <w:sz w:val="21"/>
        </w:rPr>
        <w:t xml:space="preserve">Butte County </w:t>
      </w:r>
      <w:r w:rsidRPr="00D30EB7">
        <w:rPr>
          <w:sz w:val="21"/>
        </w:rPr>
        <w:t xml:space="preserve">BOS on May 11. </w:t>
      </w:r>
    </w:p>
    <w:p w14:paraId="0782588F" w14:textId="060DC6F7" w:rsidR="00690083" w:rsidRPr="00D30EB7" w:rsidRDefault="008C7265" w:rsidP="00D30EB7">
      <w:pPr>
        <w:pStyle w:val="ListParagraph"/>
        <w:numPr>
          <w:ilvl w:val="0"/>
          <w:numId w:val="4"/>
        </w:numPr>
        <w:rPr>
          <w:sz w:val="21"/>
        </w:rPr>
      </w:pPr>
      <w:r w:rsidRPr="00D30EB7">
        <w:rPr>
          <w:sz w:val="21"/>
        </w:rPr>
        <w:t>Each sub-basin is now looking at long-term funding mechanisms to sustain their long-term operating costs, such as SGMA compliance. Vina just voted to move forward with a uniform cost-per-acre fee (not weighted by use but by acreage ownership)</w:t>
      </w:r>
      <w:r w:rsidR="00860DAD">
        <w:rPr>
          <w:sz w:val="21"/>
        </w:rPr>
        <w:t>, which</w:t>
      </w:r>
      <w:r w:rsidRPr="00D30EB7">
        <w:rPr>
          <w:sz w:val="21"/>
        </w:rPr>
        <w:t xml:space="preserve"> will likely be between $2-3acre. If you live in Chico, the </w:t>
      </w:r>
      <w:proofErr w:type="gramStart"/>
      <w:r w:rsidRPr="00D30EB7">
        <w:rPr>
          <w:sz w:val="21"/>
        </w:rPr>
        <w:t>City</w:t>
      </w:r>
      <w:proofErr w:type="gramEnd"/>
      <w:r w:rsidRPr="00D30EB7">
        <w:rPr>
          <w:sz w:val="21"/>
        </w:rPr>
        <w:t xml:space="preserve"> will pay those costs, same for Durham ID and Rock Creek ID. May 10</w:t>
      </w:r>
      <w:r w:rsidRPr="00D30EB7">
        <w:rPr>
          <w:sz w:val="21"/>
          <w:vertAlign w:val="superscript"/>
        </w:rPr>
        <w:t>th</w:t>
      </w:r>
      <w:r w:rsidRPr="00D30EB7">
        <w:rPr>
          <w:sz w:val="21"/>
        </w:rPr>
        <w:t xml:space="preserve"> will be the Vina sub-basin meeting (5:30 at Chico city council)</w:t>
      </w:r>
      <w:r w:rsidR="00690083" w:rsidRPr="00D30EB7">
        <w:rPr>
          <w:sz w:val="21"/>
        </w:rPr>
        <w:t xml:space="preserve"> if people want to comment on this.</w:t>
      </w:r>
      <w:r w:rsidR="00860DAD">
        <w:rPr>
          <w:sz w:val="21"/>
        </w:rPr>
        <w:t xml:space="preserve"> Question: w</w:t>
      </w:r>
      <w:r w:rsidR="00860DAD" w:rsidRPr="00690083">
        <w:rPr>
          <w:sz w:val="21"/>
        </w:rPr>
        <w:t xml:space="preserve">hy charge by acre rather than by the </w:t>
      </w:r>
      <w:proofErr w:type="spellStart"/>
      <w:r w:rsidR="00860DAD" w:rsidRPr="00690083">
        <w:rPr>
          <w:sz w:val="21"/>
        </w:rPr>
        <w:t>af</w:t>
      </w:r>
      <w:proofErr w:type="spellEnd"/>
      <w:r w:rsidR="00860DAD" w:rsidRPr="00690083">
        <w:rPr>
          <w:sz w:val="21"/>
        </w:rPr>
        <w:t xml:space="preserve">? Samantha stated:  The cost of metering is so high – and </w:t>
      </w:r>
      <w:r w:rsidR="00860DAD">
        <w:rPr>
          <w:sz w:val="21"/>
        </w:rPr>
        <w:t xml:space="preserve">the result </w:t>
      </w:r>
      <w:r w:rsidR="00860DAD" w:rsidRPr="00690083">
        <w:rPr>
          <w:sz w:val="21"/>
        </w:rPr>
        <w:t xml:space="preserve">isn’t </w:t>
      </w:r>
      <w:r w:rsidR="00860DAD">
        <w:rPr>
          <w:sz w:val="21"/>
        </w:rPr>
        <w:t xml:space="preserve">even </w:t>
      </w:r>
      <w:r w:rsidR="00860DAD" w:rsidRPr="00690083">
        <w:rPr>
          <w:sz w:val="21"/>
        </w:rPr>
        <w:t>accurate – that the board and staff decided they preferred a more streamlined approach to invoicing. How many acres someone owns is easy (and free) to determine. Also, due to the way the Vina GSA lines are drawn, water consumption is more uniform from property to property than you’d think.</w:t>
      </w:r>
    </w:p>
    <w:p w14:paraId="1E857E01" w14:textId="7BDC3F9A" w:rsidR="00D30EB7" w:rsidRDefault="00860DAD" w:rsidP="00690083">
      <w:pPr>
        <w:pStyle w:val="ListParagraph"/>
        <w:numPr>
          <w:ilvl w:val="0"/>
          <w:numId w:val="4"/>
        </w:numPr>
        <w:rPr>
          <w:sz w:val="21"/>
        </w:rPr>
      </w:pPr>
      <w:r>
        <w:rPr>
          <w:sz w:val="21"/>
        </w:rPr>
        <w:t xml:space="preserve">Fees in </w:t>
      </w:r>
      <w:r w:rsidR="00690083" w:rsidRPr="00690083">
        <w:rPr>
          <w:sz w:val="21"/>
        </w:rPr>
        <w:t xml:space="preserve">Wyandotte sub-basin – next board meeting is 4/27 and they will discuss whether they want to charge members by use or by </w:t>
      </w:r>
      <w:proofErr w:type="spellStart"/>
      <w:r w:rsidR="00690083" w:rsidRPr="00690083">
        <w:rPr>
          <w:sz w:val="21"/>
        </w:rPr>
        <w:t>areage</w:t>
      </w:r>
      <w:proofErr w:type="spellEnd"/>
      <w:r w:rsidR="00690083" w:rsidRPr="00690083">
        <w:rPr>
          <w:sz w:val="21"/>
        </w:rPr>
        <w:t xml:space="preserve"> or by something else. </w:t>
      </w:r>
    </w:p>
    <w:p w14:paraId="1CD5915A" w14:textId="77777777" w:rsidR="00860DAD" w:rsidRDefault="00860DAD" w:rsidP="00690083">
      <w:pPr>
        <w:pStyle w:val="ListParagraph"/>
        <w:numPr>
          <w:ilvl w:val="0"/>
          <w:numId w:val="4"/>
        </w:numPr>
        <w:rPr>
          <w:sz w:val="21"/>
        </w:rPr>
      </w:pPr>
      <w:r>
        <w:rPr>
          <w:sz w:val="21"/>
        </w:rPr>
        <w:t xml:space="preserve">Fees in </w:t>
      </w:r>
      <w:r w:rsidR="00690083" w:rsidRPr="00690083">
        <w:rPr>
          <w:sz w:val="21"/>
        </w:rPr>
        <w:t>Butte Sub</w:t>
      </w:r>
      <w:r w:rsidR="00D30EB7">
        <w:rPr>
          <w:sz w:val="21"/>
        </w:rPr>
        <w:t>-</w:t>
      </w:r>
      <w:r w:rsidR="00690083" w:rsidRPr="00690083">
        <w:rPr>
          <w:sz w:val="21"/>
        </w:rPr>
        <w:t xml:space="preserve">basin – costs still getting worked out – but all this is on each sub-basin’s website. </w:t>
      </w:r>
    </w:p>
    <w:p w14:paraId="6B6FE04B" w14:textId="7D4A7B1C" w:rsidR="00690083" w:rsidRDefault="00690083" w:rsidP="00690083">
      <w:pPr>
        <w:pStyle w:val="ListParagraph"/>
        <w:numPr>
          <w:ilvl w:val="0"/>
          <w:numId w:val="4"/>
        </w:numPr>
        <w:rPr>
          <w:sz w:val="21"/>
        </w:rPr>
      </w:pPr>
      <w:r>
        <w:rPr>
          <w:sz w:val="21"/>
        </w:rPr>
        <w:t xml:space="preserve">Mike </w:t>
      </w:r>
      <w:r w:rsidR="00860DAD">
        <w:rPr>
          <w:sz w:val="21"/>
        </w:rPr>
        <w:t xml:space="preserve">Crump </w:t>
      </w:r>
      <w:r>
        <w:rPr>
          <w:sz w:val="21"/>
        </w:rPr>
        <w:t>asked are there any projects in the Vina sub-basin to promote groundwater recharge from surface water? Yes</w:t>
      </w:r>
      <w:r w:rsidR="00860DAD">
        <w:rPr>
          <w:sz w:val="21"/>
        </w:rPr>
        <w:t>, a few</w:t>
      </w:r>
      <w:r>
        <w:rPr>
          <w:sz w:val="21"/>
        </w:rPr>
        <w:t xml:space="preserve">. Mike Marvier asked isn’t it the case that people can legally take as much groundwater as they want? Kelly replied yes, but now we have new groundwater sustainability agencies which monitor how quickly </w:t>
      </w:r>
      <w:r w:rsidR="00860DAD">
        <w:rPr>
          <w:sz w:val="21"/>
        </w:rPr>
        <w:t>groundwater</w:t>
      </w:r>
      <w:r>
        <w:rPr>
          <w:sz w:val="21"/>
        </w:rPr>
        <w:t xml:space="preserve"> is being depleted</w:t>
      </w:r>
      <w:r w:rsidR="00860DAD">
        <w:rPr>
          <w:sz w:val="21"/>
        </w:rPr>
        <w:t>. However,</w:t>
      </w:r>
      <w:r>
        <w:rPr>
          <w:sz w:val="21"/>
        </w:rPr>
        <w:t xml:space="preserve"> that doesn’t </w:t>
      </w:r>
      <w:r w:rsidR="00860DAD">
        <w:rPr>
          <w:sz w:val="21"/>
        </w:rPr>
        <w:t xml:space="preserve">necessarily </w:t>
      </w:r>
      <w:r>
        <w:rPr>
          <w:sz w:val="21"/>
        </w:rPr>
        <w:t xml:space="preserve">mean landowners will </w:t>
      </w:r>
      <w:r w:rsidR="00860DAD">
        <w:rPr>
          <w:sz w:val="21"/>
        </w:rPr>
        <w:t>have their ability to take groundwater restricted. It could only be restricted if</w:t>
      </w:r>
      <w:r>
        <w:rPr>
          <w:sz w:val="21"/>
        </w:rPr>
        <w:t xml:space="preserve"> the water levels fall </w:t>
      </w:r>
      <w:r w:rsidR="00860DAD">
        <w:rPr>
          <w:sz w:val="21"/>
        </w:rPr>
        <w:t>below the minimum threshold and other ways of addressing the problem are not identified.</w:t>
      </w:r>
    </w:p>
    <w:p w14:paraId="118A52D0" w14:textId="5EA443BC" w:rsidR="007949E0" w:rsidRPr="00E248CF" w:rsidRDefault="007949E0" w:rsidP="00E248CF">
      <w:pPr>
        <w:pStyle w:val="ListParagraph"/>
        <w:numPr>
          <w:ilvl w:val="0"/>
          <w:numId w:val="4"/>
        </w:numPr>
        <w:rPr>
          <w:sz w:val="21"/>
        </w:rPr>
      </w:pPr>
      <w:r>
        <w:rPr>
          <w:sz w:val="21"/>
        </w:rPr>
        <w:t xml:space="preserve">The </w:t>
      </w:r>
      <w:r w:rsidR="00E248CF">
        <w:rPr>
          <w:sz w:val="21"/>
        </w:rPr>
        <w:t xml:space="preserve">minimum </w:t>
      </w:r>
      <w:proofErr w:type="spellStart"/>
      <w:r w:rsidR="00E248CF">
        <w:rPr>
          <w:sz w:val="21"/>
        </w:rPr>
        <w:t>threshhold</w:t>
      </w:r>
      <w:proofErr w:type="spellEnd"/>
      <w:r>
        <w:rPr>
          <w:sz w:val="21"/>
        </w:rPr>
        <w:t xml:space="preserve"> for GW levels was decided on </w:t>
      </w:r>
      <w:r w:rsidR="00E248CF">
        <w:rPr>
          <w:sz w:val="21"/>
        </w:rPr>
        <w:t xml:space="preserve">by finding a level where no 2 Representative Monitoring Site (RMS) wells within a management area would go dry for 2 </w:t>
      </w:r>
      <w:proofErr w:type="spellStart"/>
      <w:r w:rsidR="00E248CF">
        <w:rPr>
          <w:sz w:val="21"/>
        </w:rPr>
        <w:t>consective</w:t>
      </w:r>
      <w:proofErr w:type="spellEnd"/>
      <w:r w:rsidR="00E248CF">
        <w:rPr>
          <w:sz w:val="21"/>
        </w:rPr>
        <w:t xml:space="preserve"> “non-dry”</w:t>
      </w:r>
      <w:r>
        <w:rPr>
          <w:sz w:val="21"/>
        </w:rPr>
        <w:t xml:space="preserve"> </w:t>
      </w:r>
      <w:r w:rsidR="00E248CF">
        <w:rPr>
          <w:sz w:val="21"/>
        </w:rPr>
        <w:t>years.  (A “non-dry” year can be wetter than average, average, or below average, but cannot be “dry” or “critical”.) The minimum threshold protects the majority (more than half) of</w:t>
      </w:r>
      <w:r>
        <w:rPr>
          <w:sz w:val="21"/>
        </w:rPr>
        <w:t xml:space="preserve"> existing </w:t>
      </w:r>
      <w:r w:rsidR="00860DAD">
        <w:rPr>
          <w:sz w:val="21"/>
        </w:rPr>
        <w:t>w</w:t>
      </w:r>
      <w:r>
        <w:rPr>
          <w:sz w:val="21"/>
        </w:rPr>
        <w:t xml:space="preserve">ell depths </w:t>
      </w:r>
      <w:r w:rsidR="00860DAD">
        <w:rPr>
          <w:sz w:val="21"/>
        </w:rPr>
        <w:t>(only those drilled since 1980)</w:t>
      </w:r>
      <w:r w:rsidR="00E248CF">
        <w:rPr>
          <w:sz w:val="21"/>
        </w:rPr>
        <w:t>.</w:t>
      </w:r>
      <w:r>
        <w:rPr>
          <w:sz w:val="21"/>
        </w:rPr>
        <w:t xml:space="preserve"> Samantha added that the law SGMA itself “drew the line in the sand” </w:t>
      </w:r>
      <w:proofErr w:type="gramStart"/>
      <w:r>
        <w:rPr>
          <w:sz w:val="21"/>
        </w:rPr>
        <w:t>at</w:t>
      </w:r>
      <w:proofErr w:type="gramEnd"/>
      <w:r>
        <w:rPr>
          <w:sz w:val="21"/>
        </w:rPr>
        <w:t xml:space="preserve"> 2015; the law was never intended to restore groundwater levels back to some earlier standard so the groundwater agencies are just enforcing the law as it was written.</w:t>
      </w:r>
      <w:r w:rsidR="00E248CF">
        <w:rPr>
          <w:sz w:val="21"/>
        </w:rPr>
        <w:t xml:space="preserve"> (SB 1168 gives</w:t>
      </w:r>
      <w:r w:rsidR="00E248CF" w:rsidRPr="00E248CF">
        <w:t xml:space="preserve"> </w:t>
      </w:r>
      <w:r w:rsidR="00E248CF" w:rsidRPr="00E248CF">
        <w:rPr>
          <w:sz w:val="21"/>
        </w:rPr>
        <w:t xml:space="preserve">a groundwater sustainability agency discretion as to </w:t>
      </w:r>
      <w:proofErr w:type="gramStart"/>
      <w:r w:rsidR="00E248CF" w:rsidRPr="00E248CF">
        <w:rPr>
          <w:sz w:val="21"/>
        </w:rPr>
        <w:t>whether</w:t>
      </w:r>
      <w:r w:rsidR="00E248CF">
        <w:rPr>
          <w:sz w:val="21"/>
        </w:rPr>
        <w:t xml:space="preserve"> or not</w:t>
      </w:r>
      <w:proofErr w:type="gramEnd"/>
      <w:r w:rsidR="00E248CF">
        <w:rPr>
          <w:sz w:val="21"/>
        </w:rPr>
        <w:t xml:space="preserve"> </w:t>
      </w:r>
      <w:r w:rsidR="00E248CF" w:rsidRPr="00E248CF">
        <w:rPr>
          <w:sz w:val="21"/>
        </w:rPr>
        <w:t xml:space="preserve">to </w:t>
      </w:r>
      <w:r w:rsidR="00E248CF">
        <w:rPr>
          <w:sz w:val="21"/>
        </w:rPr>
        <w:t>try and redress any</w:t>
      </w:r>
      <w:r w:rsidR="00E248CF" w:rsidRPr="00E248CF">
        <w:rPr>
          <w:sz w:val="21"/>
        </w:rPr>
        <w:t xml:space="preserve"> undesirable results that occurred before, and </w:t>
      </w:r>
      <w:r w:rsidR="00E248CF">
        <w:rPr>
          <w:sz w:val="21"/>
        </w:rPr>
        <w:t>weren’t</w:t>
      </w:r>
      <w:r w:rsidR="00E248CF" w:rsidRPr="00E248CF">
        <w:rPr>
          <w:sz w:val="21"/>
        </w:rPr>
        <w:t xml:space="preserve"> corrected by, January 1, 2015.</w:t>
      </w:r>
      <w:r w:rsidR="00E248CF">
        <w:rPr>
          <w:sz w:val="21"/>
        </w:rPr>
        <w:t>)</w:t>
      </w:r>
    </w:p>
    <w:p w14:paraId="1EBFDBD0" w14:textId="1930812D" w:rsidR="00467B49" w:rsidRPr="00690083" w:rsidRDefault="00000000" w:rsidP="00690083">
      <w:pPr>
        <w:pStyle w:val="ListParagraph"/>
        <w:numPr>
          <w:ilvl w:val="0"/>
          <w:numId w:val="1"/>
        </w:numPr>
        <w:spacing w:before="70"/>
        <w:rPr>
          <w:sz w:val="21"/>
        </w:rPr>
      </w:pPr>
      <w:r w:rsidRPr="00690083">
        <w:rPr>
          <w:sz w:val="21"/>
        </w:rPr>
        <w:t xml:space="preserve">Community groups and </w:t>
      </w:r>
      <w:r w:rsidRPr="00690083">
        <w:rPr>
          <w:spacing w:val="-2"/>
          <w:sz w:val="21"/>
        </w:rPr>
        <w:t>agencies</w:t>
      </w:r>
      <w:r w:rsidR="00690083">
        <w:rPr>
          <w:spacing w:val="-2"/>
          <w:sz w:val="21"/>
        </w:rPr>
        <w:t>:</w:t>
      </w:r>
      <w:r w:rsidR="00AC47D5">
        <w:rPr>
          <w:spacing w:val="-2"/>
          <w:sz w:val="21"/>
        </w:rPr>
        <w:t xml:space="preserve"> FOBC – USFWS will administer FOBC’s $2M grant</w:t>
      </w:r>
      <w:r w:rsidR="00F77757">
        <w:rPr>
          <w:spacing w:val="-2"/>
          <w:sz w:val="21"/>
        </w:rPr>
        <w:t>.</w:t>
      </w:r>
      <w:r w:rsidR="00AC47D5">
        <w:rPr>
          <w:spacing w:val="-2"/>
          <w:sz w:val="21"/>
        </w:rPr>
        <w:t xml:space="preserve"> </w:t>
      </w:r>
      <w:r w:rsidR="00F77757">
        <w:rPr>
          <w:spacing w:val="-2"/>
          <w:sz w:val="21"/>
        </w:rPr>
        <w:t>T</w:t>
      </w:r>
      <w:r w:rsidR="00AC47D5">
        <w:rPr>
          <w:spacing w:val="-2"/>
          <w:sz w:val="21"/>
        </w:rPr>
        <w:t xml:space="preserve">he contract looks like it will be finalized in June, so </w:t>
      </w:r>
      <w:r w:rsidR="00F77757">
        <w:rPr>
          <w:spacing w:val="-2"/>
          <w:sz w:val="21"/>
        </w:rPr>
        <w:t xml:space="preserve">FOBC and partners can start </w:t>
      </w:r>
      <w:r w:rsidR="00AC47D5">
        <w:rPr>
          <w:spacing w:val="-2"/>
          <w:sz w:val="21"/>
        </w:rPr>
        <w:t xml:space="preserve">planning and design work this summer, but implementation probably not until next year. The project will restore the </w:t>
      </w:r>
      <w:r w:rsidR="00F77757">
        <w:rPr>
          <w:spacing w:val="-2"/>
          <w:sz w:val="21"/>
        </w:rPr>
        <w:t xml:space="preserve">habitat </w:t>
      </w:r>
      <w:r w:rsidR="00E55513">
        <w:rPr>
          <w:spacing w:val="-2"/>
          <w:sz w:val="21"/>
        </w:rPr>
        <w:t xml:space="preserve">damaged by the </w:t>
      </w:r>
      <w:proofErr w:type="gramStart"/>
      <w:r w:rsidR="00AC47D5">
        <w:rPr>
          <w:spacing w:val="-2"/>
          <w:sz w:val="21"/>
        </w:rPr>
        <w:t>tailings</w:t>
      </w:r>
      <w:proofErr w:type="gramEnd"/>
      <w:r w:rsidR="00AC47D5">
        <w:rPr>
          <w:spacing w:val="-2"/>
          <w:sz w:val="21"/>
        </w:rPr>
        <w:t xml:space="preserve"> piles along Butte Creek – some </w:t>
      </w:r>
      <w:r w:rsidR="00E55513">
        <w:rPr>
          <w:spacing w:val="-2"/>
          <w:sz w:val="21"/>
        </w:rPr>
        <w:t xml:space="preserve">piles </w:t>
      </w:r>
      <w:r w:rsidR="00AC47D5">
        <w:rPr>
          <w:spacing w:val="-2"/>
          <w:sz w:val="21"/>
        </w:rPr>
        <w:t>are now essentially levees</w:t>
      </w:r>
      <w:r w:rsidR="00E55513">
        <w:rPr>
          <w:spacing w:val="-2"/>
          <w:sz w:val="21"/>
        </w:rPr>
        <w:t>, not that t</w:t>
      </w:r>
      <w:r w:rsidR="00AC47D5">
        <w:rPr>
          <w:spacing w:val="-2"/>
          <w:sz w:val="21"/>
        </w:rPr>
        <w:t xml:space="preserve">hey were not deliberately constructed that way – these create isolated ponds off-channel, </w:t>
      </w:r>
      <w:r w:rsidR="00E55513">
        <w:rPr>
          <w:spacing w:val="-2"/>
          <w:sz w:val="21"/>
        </w:rPr>
        <w:t>which</w:t>
      </w:r>
      <w:r w:rsidR="00AC47D5">
        <w:rPr>
          <w:spacing w:val="-2"/>
          <w:sz w:val="21"/>
        </w:rPr>
        <w:t xml:space="preserve"> can strand juvenile salmonids – every tailings pile is different! Th</w:t>
      </w:r>
      <w:r w:rsidR="00E55513">
        <w:rPr>
          <w:spacing w:val="-2"/>
          <w:sz w:val="21"/>
        </w:rPr>
        <w:t>o</w:t>
      </w:r>
      <w:r w:rsidR="00AC47D5">
        <w:rPr>
          <w:spacing w:val="-2"/>
          <w:sz w:val="21"/>
        </w:rPr>
        <w:t>se big levee-like piles would be smoothed out and reshaped into a broad floodplain. The old Butte Creek Haul Road bridge</w:t>
      </w:r>
      <w:r w:rsidR="00E55513">
        <w:rPr>
          <w:spacing w:val="-2"/>
          <w:sz w:val="21"/>
        </w:rPr>
        <w:t xml:space="preserve"> (now </w:t>
      </w:r>
      <w:r w:rsidR="00E55513">
        <w:rPr>
          <w:spacing w:val="-2"/>
          <w:sz w:val="21"/>
        </w:rPr>
        <w:lastRenderedPageBreak/>
        <w:t>submerged in the creek)</w:t>
      </w:r>
      <w:r w:rsidR="00AC47D5">
        <w:rPr>
          <w:spacing w:val="-2"/>
          <w:sz w:val="21"/>
        </w:rPr>
        <w:t xml:space="preserve"> would also be removed</w:t>
      </w:r>
      <w:r w:rsidR="00D30EB7">
        <w:rPr>
          <w:spacing w:val="-2"/>
          <w:sz w:val="21"/>
        </w:rPr>
        <w:t xml:space="preserve">, requiring a 1600 permit at </w:t>
      </w:r>
      <w:proofErr w:type="gramStart"/>
      <w:r w:rsidR="00D30EB7">
        <w:rPr>
          <w:spacing w:val="-2"/>
          <w:sz w:val="21"/>
        </w:rPr>
        <w:t>the least</w:t>
      </w:r>
      <w:proofErr w:type="gramEnd"/>
      <w:r w:rsidR="00D30EB7">
        <w:rPr>
          <w:spacing w:val="-2"/>
          <w:sz w:val="21"/>
        </w:rPr>
        <w:t xml:space="preserve"> (in addition to the CEQA and NEPA that will be required for the overall project)</w:t>
      </w:r>
      <w:r w:rsidR="00AC47D5">
        <w:rPr>
          <w:spacing w:val="-2"/>
          <w:sz w:val="21"/>
        </w:rPr>
        <w:t>. Currently, the mosquito abatement district sprays the</w:t>
      </w:r>
      <w:r w:rsidR="00E55513">
        <w:rPr>
          <w:spacing w:val="-2"/>
          <w:sz w:val="21"/>
        </w:rPr>
        <w:t xml:space="preserve"> tailings-impounded</w:t>
      </w:r>
      <w:r w:rsidR="00AC47D5">
        <w:rPr>
          <w:spacing w:val="-2"/>
          <w:sz w:val="21"/>
        </w:rPr>
        <w:t xml:space="preserve"> ponds annually for mosquitoes (</w:t>
      </w:r>
      <w:proofErr w:type="spellStart"/>
      <w:r w:rsidR="00AC47D5">
        <w:rPr>
          <w:spacing w:val="-2"/>
          <w:sz w:val="21"/>
        </w:rPr>
        <w:t>esp</w:t>
      </w:r>
      <w:proofErr w:type="spellEnd"/>
      <w:r w:rsidR="00AC47D5">
        <w:rPr>
          <w:spacing w:val="-2"/>
          <w:sz w:val="21"/>
        </w:rPr>
        <w:t xml:space="preserve"> the ones over by the old sewage plant area) which isn’t a great thing in a floodplain. The biggest benefit of the project ultimately is that it will increase the capacity of the creek to handle floodwaters and </w:t>
      </w:r>
      <w:proofErr w:type="gramStart"/>
      <w:r w:rsidR="00AC47D5">
        <w:rPr>
          <w:spacing w:val="-2"/>
          <w:sz w:val="21"/>
        </w:rPr>
        <w:t>spread out</w:t>
      </w:r>
      <w:proofErr w:type="gramEnd"/>
      <w:r w:rsidR="00AC47D5">
        <w:rPr>
          <w:spacing w:val="-2"/>
          <w:sz w:val="21"/>
        </w:rPr>
        <w:t xml:space="preserve"> during flood peaks, which improves outcomes for downstream property owners</w:t>
      </w:r>
      <w:r w:rsidR="00E55513">
        <w:rPr>
          <w:spacing w:val="-2"/>
          <w:sz w:val="21"/>
        </w:rPr>
        <w:t xml:space="preserve"> as well as fisheries</w:t>
      </w:r>
      <w:r w:rsidR="00AC47D5">
        <w:rPr>
          <w:spacing w:val="-2"/>
          <w:sz w:val="21"/>
        </w:rPr>
        <w:t>.</w:t>
      </w:r>
      <w:r w:rsidR="00D30EB7">
        <w:rPr>
          <w:spacing w:val="-2"/>
          <w:sz w:val="21"/>
        </w:rPr>
        <w:t xml:space="preserve"> FOBC has also applied for a follow-up BOR grant </w:t>
      </w:r>
      <w:proofErr w:type="gramStart"/>
      <w:r w:rsidR="00D30EB7">
        <w:rPr>
          <w:spacing w:val="-2"/>
          <w:sz w:val="21"/>
        </w:rPr>
        <w:t>for</w:t>
      </w:r>
      <w:proofErr w:type="gramEnd"/>
      <w:r w:rsidR="00D30EB7">
        <w:rPr>
          <w:spacing w:val="-2"/>
          <w:sz w:val="21"/>
        </w:rPr>
        <w:t xml:space="preserve"> $10M to complete the full implementation. The existing landowners are CDFW and Mechoopda but the $10M grant could include modest funding for additional acquisitions and/or easements. Dan asked would there be any funding for small private landowners to shore up eroding banks that are threatening their </w:t>
      </w:r>
      <w:proofErr w:type="gramStart"/>
      <w:r w:rsidR="00D30EB7">
        <w:rPr>
          <w:spacing w:val="-2"/>
          <w:sz w:val="21"/>
        </w:rPr>
        <w:t>property?</w:t>
      </w:r>
      <w:proofErr w:type="gramEnd"/>
      <w:r w:rsidR="00D30EB7">
        <w:rPr>
          <w:spacing w:val="-2"/>
          <w:sz w:val="21"/>
        </w:rPr>
        <w:t xml:space="preserve"> Allen responded he would be happy to talk to anyone in that situation and try to help them find solutions; unfortunately, there are scores of properties in this situation due to the way the river was dredged and developed. </w:t>
      </w:r>
    </w:p>
    <w:p w14:paraId="41607169" w14:textId="77777777" w:rsidR="00467B49" w:rsidRDefault="00467B49">
      <w:pPr>
        <w:pStyle w:val="BodyText"/>
        <w:rPr>
          <w:sz w:val="22"/>
        </w:rPr>
      </w:pPr>
    </w:p>
    <w:p w14:paraId="2BEBA17D" w14:textId="77777777" w:rsidR="00467B49" w:rsidRDefault="00467B49">
      <w:pPr>
        <w:pStyle w:val="BodyText"/>
        <w:rPr>
          <w:sz w:val="23"/>
        </w:rPr>
      </w:pPr>
    </w:p>
    <w:p w14:paraId="099EF1CF" w14:textId="77777777" w:rsidR="00467B49" w:rsidRDefault="00000000">
      <w:pPr>
        <w:pStyle w:val="Heading1"/>
        <w:numPr>
          <w:ilvl w:val="0"/>
          <w:numId w:val="3"/>
        </w:numPr>
        <w:tabs>
          <w:tab w:val="left" w:pos="320"/>
        </w:tabs>
        <w:ind w:left="320" w:hanging="210"/>
      </w:pPr>
      <w:r>
        <w:t>BOARD</w:t>
      </w:r>
      <w:r>
        <w:rPr>
          <w:spacing w:val="-2"/>
        </w:rPr>
        <w:t xml:space="preserve"> </w:t>
      </w:r>
      <w:r>
        <w:t>OF</w:t>
      </w:r>
      <w:r>
        <w:rPr>
          <w:spacing w:val="-1"/>
        </w:rPr>
        <w:t xml:space="preserve"> </w:t>
      </w:r>
      <w:r>
        <w:t>DIRECTORS</w:t>
      </w:r>
      <w:r>
        <w:rPr>
          <w:spacing w:val="-1"/>
        </w:rPr>
        <w:t xml:space="preserve"> </w:t>
      </w:r>
      <w:r>
        <w:rPr>
          <w:spacing w:val="-2"/>
        </w:rPr>
        <w:t>REPORTS</w:t>
      </w:r>
    </w:p>
    <w:p w14:paraId="31AF4AEC" w14:textId="77777777" w:rsidR="00467B49" w:rsidRDefault="00000000">
      <w:pPr>
        <w:pStyle w:val="BodyText"/>
        <w:spacing w:before="156" w:line="276" w:lineRule="auto"/>
        <w:ind w:left="110" w:right="4125"/>
      </w:pPr>
      <w:r>
        <w:t>a)</w:t>
      </w:r>
      <w:r>
        <w:rPr>
          <w:spacing w:val="-5"/>
        </w:rPr>
        <w:t xml:space="preserve"> </w:t>
      </w:r>
      <w:r>
        <w:t>Butte</w:t>
      </w:r>
      <w:r>
        <w:rPr>
          <w:spacing w:val="-5"/>
        </w:rPr>
        <w:t xml:space="preserve"> </w:t>
      </w:r>
      <w:r>
        <w:t>County</w:t>
      </w:r>
      <w:r>
        <w:rPr>
          <w:spacing w:val="-5"/>
        </w:rPr>
        <w:t xml:space="preserve"> </w:t>
      </w:r>
      <w:r>
        <w:t>RCD</w:t>
      </w:r>
      <w:r>
        <w:rPr>
          <w:spacing w:val="-5"/>
        </w:rPr>
        <w:t xml:space="preserve"> </w:t>
      </w:r>
      <w:r>
        <w:t>Directors</w:t>
      </w:r>
      <w:r>
        <w:rPr>
          <w:spacing w:val="-5"/>
        </w:rPr>
        <w:t xml:space="preserve"> </w:t>
      </w:r>
      <w:r>
        <w:t>and</w:t>
      </w:r>
      <w:r>
        <w:rPr>
          <w:spacing w:val="-5"/>
        </w:rPr>
        <w:t xml:space="preserve"> </w:t>
      </w:r>
      <w:r>
        <w:t>Associate</w:t>
      </w:r>
      <w:r>
        <w:rPr>
          <w:spacing w:val="-5"/>
        </w:rPr>
        <w:t xml:space="preserve"> </w:t>
      </w:r>
      <w:r>
        <w:t>Directors</w:t>
      </w:r>
      <w:r>
        <w:rPr>
          <w:spacing w:val="-5"/>
        </w:rPr>
        <w:t xml:space="preserve"> </w:t>
      </w:r>
      <w:r>
        <w:t>are welcome to report</w:t>
      </w:r>
    </w:p>
    <w:p w14:paraId="2CDA0678" w14:textId="77777777" w:rsidR="00467B49" w:rsidRDefault="00467B49">
      <w:pPr>
        <w:pStyle w:val="BodyText"/>
        <w:rPr>
          <w:sz w:val="22"/>
        </w:rPr>
      </w:pPr>
    </w:p>
    <w:p w14:paraId="4336EF0D" w14:textId="77777777" w:rsidR="00467B49" w:rsidRDefault="00467B49">
      <w:pPr>
        <w:pStyle w:val="BodyText"/>
        <w:spacing w:before="3"/>
        <w:rPr>
          <w:sz w:val="23"/>
        </w:rPr>
      </w:pPr>
    </w:p>
    <w:p w14:paraId="2D7DAE2D" w14:textId="77777777" w:rsidR="00467B49" w:rsidRDefault="00000000">
      <w:pPr>
        <w:pStyle w:val="Heading1"/>
        <w:numPr>
          <w:ilvl w:val="0"/>
          <w:numId w:val="3"/>
        </w:numPr>
        <w:tabs>
          <w:tab w:val="left" w:pos="425"/>
        </w:tabs>
        <w:ind w:left="425" w:hanging="315"/>
      </w:pPr>
      <w:r>
        <w:rPr>
          <w:spacing w:val="-2"/>
        </w:rPr>
        <w:t>ADJOURNMENT</w:t>
      </w:r>
    </w:p>
    <w:p w14:paraId="498FAFC4" w14:textId="77777777" w:rsidR="00467B49" w:rsidRDefault="00467B49">
      <w:pPr>
        <w:pStyle w:val="BodyText"/>
        <w:rPr>
          <w:b/>
          <w:sz w:val="22"/>
        </w:rPr>
      </w:pPr>
    </w:p>
    <w:p w14:paraId="2856CD9E" w14:textId="77777777" w:rsidR="00467B49" w:rsidRDefault="00467B49">
      <w:pPr>
        <w:pStyle w:val="BodyText"/>
        <w:spacing w:before="10"/>
        <w:rPr>
          <w:b/>
          <w:sz w:val="28"/>
        </w:rPr>
      </w:pPr>
    </w:p>
    <w:p w14:paraId="251AF0F4" w14:textId="77777777" w:rsidR="00467B49" w:rsidRDefault="00000000">
      <w:pPr>
        <w:ind w:left="560" w:right="2779"/>
        <w:rPr>
          <w:i/>
          <w:sz w:val="15"/>
        </w:rPr>
      </w:pPr>
      <w:r>
        <w:rPr>
          <w:b/>
          <w:i/>
          <w:sz w:val="15"/>
        </w:rPr>
        <w:t xml:space="preserve">NOTE: </w:t>
      </w:r>
      <w:r>
        <w:rPr>
          <w:i/>
          <w:sz w:val="15"/>
        </w:rPr>
        <w:t>The Butte County Resources Conservation District (BCRCD) distributes its Board meeting agendas</w:t>
      </w:r>
      <w:r>
        <w:rPr>
          <w:i/>
          <w:spacing w:val="40"/>
          <w:sz w:val="15"/>
        </w:rPr>
        <w:t xml:space="preserve"> </w:t>
      </w:r>
      <w:r>
        <w:rPr>
          <w:i/>
          <w:sz w:val="15"/>
        </w:rPr>
        <w:t>electronically</w:t>
      </w:r>
      <w:r>
        <w:rPr>
          <w:i/>
          <w:spacing w:val="-3"/>
          <w:sz w:val="15"/>
        </w:rPr>
        <w:t xml:space="preserve"> </w:t>
      </w:r>
      <w:r>
        <w:rPr>
          <w:i/>
          <w:sz w:val="15"/>
        </w:rPr>
        <w:t>at</w:t>
      </w:r>
      <w:r>
        <w:rPr>
          <w:i/>
          <w:spacing w:val="-3"/>
          <w:sz w:val="15"/>
        </w:rPr>
        <w:t xml:space="preserve"> </w:t>
      </w:r>
      <w:r>
        <w:rPr>
          <w:i/>
          <w:sz w:val="15"/>
        </w:rPr>
        <w:t>least</w:t>
      </w:r>
      <w:r>
        <w:rPr>
          <w:i/>
          <w:spacing w:val="-3"/>
          <w:sz w:val="15"/>
        </w:rPr>
        <w:t xml:space="preserve"> </w:t>
      </w:r>
      <w:r>
        <w:rPr>
          <w:i/>
          <w:sz w:val="15"/>
        </w:rPr>
        <w:t>24</w:t>
      </w:r>
      <w:r>
        <w:rPr>
          <w:i/>
          <w:spacing w:val="-3"/>
          <w:sz w:val="15"/>
        </w:rPr>
        <w:t xml:space="preserve"> </w:t>
      </w:r>
      <w:r>
        <w:rPr>
          <w:i/>
          <w:sz w:val="15"/>
        </w:rPr>
        <w:t>hours</w:t>
      </w:r>
      <w:r>
        <w:rPr>
          <w:i/>
          <w:spacing w:val="-3"/>
          <w:sz w:val="15"/>
        </w:rPr>
        <w:t xml:space="preserve"> </w:t>
      </w:r>
      <w:r>
        <w:rPr>
          <w:i/>
          <w:sz w:val="15"/>
        </w:rPr>
        <w:t>in</w:t>
      </w:r>
      <w:r>
        <w:rPr>
          <w:i/>
          <w:spacing w:val="-3"/>
          <w:sz w:val="15"/>
        </w:rPr>
        <w:t xml:space="preserve"> </w:t>
      </w:r>
      <w:r>
        <w:rPr>
          <w:i/>
          <w:sz w:val="15"/>
        </w:rPr>
        <w:t>advance</w:t>
      </w:r>
      <w:r>
        <w:rPr>
          <w:i/>
          <w:spacing w:val="-3"/>
          <w:sz w:val="15"/>
        </w:rPr>
        <w:t xml:space="preserve"> </w:t>
      </w:r>
      <w:r>
        <w:rPr>
          <w:i/>
          <w:sz w:val="15"/>
        </w:rPr>
        <w:t>of</w:t>
      </w:r>
      <w:r>
        <w:rPr>
          <w:i/>
          <w:spacing w:val="-3"/>
          <w:sz w:val="15"/>
        </w:rPr>
        <w:t xml:space="preserve"> </w:t>
      </w:r>
      <w:r>
        <w:rPr>
          <w:i/>
          <w:sz w:val="15"/>
        </w:rPr>
        <w:t>meetings.</w:t>
      </w:r>
      <w:r>
        <w:rPr>
          <w:i/>
          <w:spacing w:val="-3"/>
          <w:sz w:val="15"/>
        </w:rPr>
        <w:t xml:space="preserve"> </w:t>
      </w:r>
      <w:r>
        <w:rPr>
          <w:i/>
          <w:sz w:val="15"/>
        </w:rPr>
        <w:t>If</w:t>
      </w:r>
      <w:r>
        <w:rPr>
          <w:i/>
          <w:spacing w:val="-3"/>
          <w:sz w:val="15"/>
        </w:rPr>
        <w:t xml:space="preserve"> </w:t>
      </w:r>
      <w:r>
        <w:rPr>
          <w:i/>
          <w:sz w:val="15"/>
        </w:rPr>
        <w:t>you</w:t>
      </w:r>
      <w:r>
        <w:rPr>
          <w:i/>
          <w:spacing w:val="-3"/>
          <w:sz w:val="15"/>
        </w:rPr>
        <w:t xml:space="preserve"> </w:t>
      </w:r>
      <w:r>
        <w:rPr>
          <w:i/>
          <w:sz w:val="15"/>
        </w:rPr>
        <w:t>would</w:t>
      </w:r>
      <w:r>
        <w:rPr>
          <w:i/>
          <w:spacing w:val="-3"/>
          <w:sz w:val="15"/>
        </w:rPr>
        <w:t xml:space="preserve"> </w:t>
      </w:r>
      <w:r>
        <w:rPr>
          <w:i/>
          <w:sz w:val="15"/>
        </w:rPr>
        <w:t>like</w:t>
      </w:r>
      <w:r>
        <w:rPr>
          <w:i/>
          <w:spacing w:val="-3"/>
          <w:sz w:val="15"/>
        </w:rPr>
        <w:t xml:space="preserve"> </w:t>
      </w:r>
      <w:r>
        <w:rPr>
          <w:i/>
          <w:sz w:val="15"/>
        </w:rPr>
        <w:t>to</w:t>
      </w:r>
      <w:r>
        <w:rPr>
          <w:i/>
          <w:spacing w:val="-3"/>
          <w:sz w:val="15"/>
        </w:rPr>
        <w:t xml:space="preserve"> </w:t>
      </w:r>
      <w:r>
        <w:rPr>
          <w:i/>
          <w:sz w:val="15"/>
        </w:rPr>
        <w:t>be</w:t>
      </w:r>
      <w:r>
        <w:rPr>
          <w:i/>
          <w:spacing w:val="-3"/>
          <w:sz w:val="15"/>
        </w:rPr>
        <w:t xml:space="preserve"> </w:t>
      </w:r>
      <w:r>
        <w:rPr>
          <w:i/>
          <w:sz w:val="15"/>
        </w:rPr>
        <w:t>added</w:t>
      </w:r>
      <w:r>
        <w:rPr>
          <w:i/>
          <w:spacing w:val="-3"/>
          <w:sz w:val="15"/>
        </w:rPr>
        <w:t xml:space="preserve"> </w:t>
      </w:r>
      <w:r>
        <w:rPr>
          <w:i/>
          <w:sz w:val="15"/>
        </w:rPr>
        <w:t>to,</w:t>
      </w:r>
      <w:r>
        <w:rPr>
          <w:i/>
          <w:spacing w:val="-3"/>
          <w:sz w:val="15"/>
        </w:rPr>
        <w:t xml:space="preserve"> </w:t>
      </w:r>
      <w:r>
        <w:rPr>
          <w:i/>
          <w:sz w:val="15"/>
        </w:rPr>
        <w:t>or</w:t>
      </w:r>
      <w:r>
        <w:rPr>
          <w:i/>
          <w:spacing w:val="-3"/>
          <w:sz w:val="15"/>
        </w:rPr>
        <w:t xml:space="preserve"> </w:t>
      </w:r>
      <w:r>
        <w:rPr>
          <w:i/>
          <w:sz w:val="15"/>
        </w:rPr>
        <w:t>removed</w:t>
      </w:r>
      <w:r>
        <w:rPr>
          <w:i/>
          <w:spacing w:val="-3"/>
          <w:sz w:val="15"/>
        </w:rPr>
        <w:t xml:space="preserve"> </w:t>
      </w:r>
      <w:r>
        <w:rPr>
          <w:i/>
          <w:sz w:val="15"/>
        </w:rPr>
        <w:t>from,</w:t>
      </w:r>
      <w:r>
        <w:rPr>
          <w:i/>
          <w:spacing w:val="-3"/>
          <w:sz w:val="15"/>
        </w:rPr>
        <w:t xml:space="preserve"> </w:t>
      </w:r>
      <w:r>
        <w:rPr>
          <w:i/>
          <w:sz w:val="15"/>
        </w:rPr>
        <w:t>the</w:t>
      </w:r>
      <w:r>
        <w:rPr>
          <w:i/>
          <w:spacing w:val="40"/>
          <w:sz w:val="15"/>
        </w:rPr>
        <w:t xml:space="preserve"> </w:t>
      </w:r>
      <w:r>
        <w:rPr>
          <w:i/>
          <w:sz w:val="15"/>
        </w:rPr>
        <w:t>email</w:t>
      </w:r>
      <w:r>
        <w:rPr>
          <w:i/>
          <w:spacing w:val="-1"/>
          <w:sz w:val="15"/>
        </w:rPr>
        <w:t xml:space="preserve"> </w:t>
      </w:r>
      <w:r>
        <w:rPr>
          <w:i/>
          <w:sz w:val="15"/>
        </w:rPr>
        <w:t>list,</w:t>
      </w:r>
      <w:r>
        <w:rPr>
          <w:i/>
          <w:spacing w:val="-1"/>
          <w:sz w:val="15"/>
        </w:rPr>
        <w:t xml:space="preserve"> </w:t>
      </w:r>
      <w:r>
        <w:rPr>
          <w:i/>
          <w:sz w:val="15"/>
        </w:rPr>
        <w:t>please</w:t>
      </w:r>
      <w:r>
        <w:rPr>
          <w:i/>
          <w:spacing w:val="-1"/>
          <w:sz w:val="15"/>
        </w:rPr>
        <w:t xml:space="preserve"> </w:t>
      </w:r>
      <w:r>
        <w:rPr>
          <w:i/>
          <w:sz w:val="15"/>
        </w:rPr>
        <w:t>notify</w:t>
      </w:r>
      <w:r>
        <w:rPr>
          <w:i/>
          <w:spacing w:val="-1"/>
          <w:sz w:val="15"/>
        </w:rPr>
        <w:t xml:space="preserve"> </w:t>
      </w:r>
      <w:r>
        <w:rPr>
          <w:i/>
          <w:sz w:val="15"/>
        </w:rPr>
        <w:t>the</w:t>
      </w:r>
      <w:r>
        <w:rPr>
          <w:i/>
          <w:spacing w:val="-1"/>
          <w:sz w:val="15"/>
        </w:rPr>
        <w:t xml:space="preserve"> </w:t>
      </w:r>
      <w:r>
        <w:rPr>
          <w:i/>
          <w:sz w:val="15"/>
        </w:rPr>
        <w:t>Butte</w:t>
      </w:r>
      <w:r>
        <w:rPr>
          <w:i/>
          <w:spacing w:val="-1"/>
          <w:sz w:val="15"/>
        </w:rPr>
        <w:t xml:space="preserve"> </w:t>
      </w:r>
      <w:r>
        <w:rPr>
          <w:i/>
          <w:sz w:val="15"/>
        </w:rPr>
        <w:t>County</w:t>
      </w:r>
      <w:r>
        <w:rPr>
          <w:i/>
          <w:spacing w:val="-1"/>
          <w:sz w:val="15"/>
        </w:rPr>
        <w:t xml:space="preserve"> </w:t>
      </w:r>
      <w:r>
        <w:rPr>
          <w:i/>
          <w:sz w:val="15"/>
        </w:rPr>
        <w:t>RCD</w:t>
      </w:r>
      <w:r>
        <w:rPr>
          <w:i/>
          <w:spacing w:val="-1"/>
          <w:sz w:val="15"/>
        </w:rPr>
        <w:t xml:space="preserve"> </w:t>
      </w:r>
      <w:r>
        <w:rPr>
          <w:i/>
          <w:sz w:val="15"/>
        </w:rPr>
        <w:t>at</w:t>
      </w:r>
      <w:r>
        <w:rPr>
          <w:i/>
          <w:spacing w:val="-1"/>
          <w:sz w:val="15"/>
        </w:rPr>
        <w:t xml:space="preserve"> </w:t>
      </w:r>
      <w:r>
        <w:rPr>
          <w:i/>
          <w:sz w:val="15"/>
        </w:rPr>
        <w:t>(530)</w:t>
      </w:r>
      <w:r>
        <w:rPr>
          <w:i/>
          <w:spacing w:val="-1"/>
          <w:sz w:val="15"/>
        </w:rPr>
        <w:t xml:space="preserve"> </w:t>
      </w:r>
      <w:r>
        <w:rPr>
          <w:i/>
          <w:sz w:val="15"/>
        </w:rPr>
        <w:t>534-0112,</w:t>
      </w:r>
      <w:r>
        <w:rPr>
          <w:i/>
          <w:spacing w:val="-1"/>
          <w:sz w:val="15"/>
        </w:rPr>
        <w:t xml:space="preserve"> </w:t>
      </w:r>
      <w:r>
        <w:rPr>
          <w:i/>
          <w:sz w:val="15"/>
        </w:rPr>
        <w:t>ext.</w:t>
      </w:r>
      <w:r>
        <w:rPr>
          <w:i/>
          <w:spacing w:val="-1"/>
          <w:sz w:val="15"/>
        </w:rPr>
        <w:t xml:space="preserve"> </w:t>
      </w:r>
      <w:r>
        <w:rPr>
          <w:i/>
          <w:sz w:val="15"/>
        </w:rPr>
        <w:t>122</w:t>
      </w:r>
      <w:r>
        <w:rPr>
          <w:i/>
          <w:spacing w:val="-1"/>
          <w:sz w:val="15"/>
        </w:rPr>
        <w:t xml:space="preserve"> </w:t>
      </w:r>
      <w:r>
        <w:rPr>
          <w:i/>
          <w:sz w:val="15"/>
        </w:rPr>
        <w:t>or</w:t>
      </w:r>
      <w:r>
        <w:rPr>
          <w:i/>
          <w:spacing w:val="-1"/>
          <w:sz w:val="15"/>
        </w:rPr>
        <w:t xml:space="preserve"> </w:t>
      </w:r>
      <w:r>
        <w:rPr>
          <w:i/>
          <w:sz w:val="15"/>
        </w:rPr>
        <w:t>by</w:t>
      </w:r>
      <w:r>
        <w:rPr>
          <w:i/>
          <w:spacing w:val="-1"/>
          <w:sz w:val="15"/>
        </w:rPr>
        <w:t xml:space="preserve"> </w:t>
      </w:r>
      <w:r>
        <w:rPr>
          <w:i/>
          <w:sz w:val="15"/>
        </w:rPr>
        <w:t>email</w:t>
      </w:r>
      <w:r>
        <w:rPr>
          <w:i/>
          <w:spacing w:val="-1"/>
          <w:sz w:val="15"/>
        </w:rPr>
        <w:t xml:space="preserve"> </w:t>
      </w:r>
      <w:r>
        <w:rPr>
          <w:i/>
          <w:sz w:val="15"/>
        </w:rPr>
        <w:t>to:</w:t>
      </w:r>
      <w:r>
        <w:rPr>
          <w:i/>
          <w:spacing w:val="-1"/>
          <w:sz w:val="15"/>
        </w:rPr>
        <w:t xml:space="preserve"> </w:t>
      </w:r>
      <w:hyperlink r:id="rId10">
        <w:r>
          <w:rPr>
            <w:i/>
            <w:color w:val="0000FF"/>
            <w:sz w:val="15"/>
          </w:rPr>
          <w:t>bcrcd@carcd.org</w:t>
        </w:r>
      </w:hyperlink>
      <w:r>
        <w:rPr>
          <w:i/>
          <w:color w:val="0000FF"/>
          <w:spacing w:val="-1"/>
          <w:sz w:val="15"/>
        </w:rPr>
        <w:t xml:space="preserve"> </w:t>
      </w:r>
      <w:r>
        <w:rPr>
          <w:i/>
          <w:sz w:val="15"/>
        </w:rPr>
        <w:t>.</w:t>
      </w:r>
      <w:r>
        <w:rPr>
          <w:i/>
          <w:spacing w:val="40"/>
          <w:sz w:val="15"/>
        </w:rPr>
        <w:t xml:space="preserve"> </w:t>
      </w:r>
      <w:r>
        <w:rPr>
          <w:i/>
          <w:sz w:val="15"/>
        </w:rPr>
        <w:t>The BCRCD also publicly posts notice and agenda of meetings 72 hours in advance of meetings at the Butte</w:t>
      </w:r>
      <w:r>
        <w:rPr>
          <w:i/>
          <w:spacing w:val="40"/>
          <w:sz w:val="15"/>
        </w:rPr>
        <w:t xml:space="preserve"> </w:t>
      </w:r>
      <w:r>
        <w:rPr>
          <w:i/>
          <w:sz w:val="15"/>
        </w:rPr>
        <w:t xml:space="preserve">County RCD office located at 150 Chuck Yeager Way, Suite A, Oroville, CA. </w:t>
      </w:r>
      <w:r>
        <w:rPr>
          <w:b/>
          <w:i/>
          <w:sz w:val="15"/>
        </w:rPr>
        <w:t>Reasonable Accommodations:</w:t>
      </w:r>
      <w:r>
        <w:rPr>
          <w:b/>
          <w:i/>
          <w:spacing w:val="40"/>
          <w:sz w:val="15"/>
        </w:rPr>
        <w:t xml:space="preserve"> </w:t>
      </w:r>
      <w:r>
        <w:rPr>
          <w:i/>
          <w:sz w:val="15"/>
        </w:rPr>
        <w:t>In compliance with the Americans with Disabilities Act, if you need special assistance to participate in this</w:t>
      </w:r>
      <w:r>
        <w:rPr>
          <w:i/>
          <w:spacing w:val="40"/>
          <w:sz w:val="15"/>
        </w:rPr>
        <w:t xml:space="preserve"> </w:t>
      </w:r>
      <w:r>
        <w:rPr>
          <w:i/>
          <w:sz w:val="15"/>
        </w:rPr>
        <w:t>meeting, please contact the Butte County RCD Manager at (530) 534-0112, ext. 122.</w:t>
      </w:r>
    </w:p>
    <w:p w14:paraId="159A9038" w14:textId="77777777" w:rsidR="00467B49" w:rsidRDefault="00467B49">
      <w:pPr>
        <w:pStyle w:val="BodyText"/>
        <w:spacing w:before="3"/>
        <w:rPr>
          <w:i/>
          <w:sz w:val="23"/>
        </w:rPr>
      </w:pPr>
    </w:p>
    <w:p w14:paraId="659B6412" w14:textId="77777777" w:rsidR="00467B49" w:rsidRDefault="00000000">
      <w:pPr>
        <w:spacing w:line="264" w:lineRule="auto"/>
        <w:ind w:left="170" w:right="493" w:firstLine="30"/>
        <w:rPr>
          <w:i/>
          <w:sz w:val="15"/>
        </w:rPr>
      </w:pPr>
      <w:r>
        <w:rPr>
          <w:i/>
          <w:sz w:val="15"/>
        </w:rPr>
        <w:t>Please note that all action items will have time set aside for public comment prior to the vote occurring. After a motion is made and seconded by two</w:t>
      </w:r>
      <w:r>
        <w:rPr>
          <w:i/>
          <w:spacing w:val="40"/>
          <w:sz w:val="15"/>
        </w:rPr>
        <w:t xml:space="preserve"> </w:t>
      </w:r>
      <w:r>
        <w:rPr>
          <w:i/>
          <w:sz w:val="15"/>
        </w:rPr>
        <w:t>BCRCD</w:t>
      </w:r>
      <w:r>
        <w:rPr>
          <w:i/>
          <w:spacing w:val="-3"/>
          <w:sz w:val="15"/>
        </w:rPr>
        <w:t xml:space="preserve"> </w:t>
      </w:r>
      <w:r>
        <w:rPr>
          <w:i/>
          <w:sz w:val="15"/>
        </w:rPr>
        <w:t>Directors,</w:t>
      </w:r>
      <w:r>
        <w:rPr>
          <w:i/>
          <w:spacing w:val="-3"/>
          <w:sz w:val="15"/>
        </w:rPr>
        <w:t xml:space="preserve"> </w:t>
      </w:r>
      <w:r>
        <w:rPr>
          <w:i/>
          <w:sz w:val="15"/>
        </w:rPr>
        <w:t>the</w:t>
      </w:r>
      <w:r>
        <w:rPr>
          <w:i/>
          <w:spacing w:val="-3"/>
          <w:sz w:val="15"/>
        </w:rPr>
        <w:t xml:space="preserve"> </w:t>
      </w:r>
      <w:r>
        <w:rPr>
          <w:i/>
          <w:sz w:val="15"/>
        </w:rPr>
        <w:t>Chair</w:t>
      </w:r>
      <w:r>
        <w:rPr>
          <w:i/>
          <w:spacing w:val="-3"/>
          <w:sz w:val="15"/>
        </w:rPr>
        <w:t xml:space="preserve"> </w:t>
      </w:r>
      <w:r>
        <w:rPr>
          <w:i/>
          <w:sz w:val="15"/>
        </w:rPr>
        <w:t>will</w:t>
      </w:r>
      <w:r>
        <w:rPr>
          <w:i/>
          <w:spacing w:val="-3"/>
          <w:sz w:val="15"/>
        </w:rPr>
        <w:t xml:space="preserve"> </w:t>
      </w:r>
      <w:r>
        <w:rPr>
          <w:i/>
          <w:sz w:val="15"/>
        </w:rPr>
        <w:t>first</w:t>
      </w:r>
      <w:r>
        <w:rPr>
          <w:i/>
          <w:spacing w:val="-3"/>
          <w:sz w:val="15"/>
        </w:rPr>
        <w:t xml:space="preserve"> </w:t>
      </w:r>
      <w:r>
        <w:rPr>
          <w:i/>
          <w:sz w:val="15"/>
        </w:rPr>
        <w:t>ask</w:t>
      </w:r>
      <w:r>
        <w:rPr>
          <w:i/>
          <w:spacing w:val="-3"/>
          <w:sz w:val="15"/>
        </w:rPr>
        <w:t xml:space="preserve"> </w:t>
      </w:r>
      <w:r>
        <w:rPr>
          <w:i/>
          <w:sz w:val="15"/>
        </w:rPr>
        <w:t>for</w:t>
      </w:r>
      <w:r>
        <w:rPr>
          <w:i/>
          <w:spacing w:val="-3"/>
          <w:sz w:val="15"/>
        </w:rPr>
        <w:t xml:space="preserve"> </w:t>
      </w:r>
      <w:r>
        <w:rPr>
          <w:i/>
          <w:sz w:val="15"/>
        </w:rPr>
        <w:t>any</w:t>
      </w:r>
      <w:r>
        <w:rPr>
          <w:i/>
          <w:spacing w:val="-3"/>
          <w:sz w:val="15"/>
        </w:rPr>
        <w:t xml:space="preserve"> </w:t>
      </w:r>
      <w:r>
        <w:rPr>
          <w:i/>
          <w:sz w:val="15"/>
        </w:rPr>
        <w:t>further</w:t>
      </w:r>
      <w:r>
        <w:rPr>
          <w:i/>
          <w:spacing w:val="-3"/>
          <w:sz w:val="15"/>
        </w:rPr>
        <w:t xml:space="preserve"> </w:t>
      </w:r>
      <w:r>
        <w:rPr>
          <w:i/>
          <w:sz w:val="15"/>
        </w:rPr>
        <w:t>discussion</w:t>
      </w:r>
      <w:r>
        <w:rPr>
          <w:i/>
          <w:spacing w:val="-3"/>
          <w:sz w:val="15"/>
        </w:rPr>
        <w:t xml:space="preserve"> </w:t>
      </w:r>
      <w:r>
        <w:rPr>
          <w:i/>
          <w:sz w:val="15"/>
        </w:rPr>
        <w:t>from</w:t>
      </w:r>
      <w:r>
        <w:rPr>
          <w:i/>
          <w:spacing w:val="-3"/>
          <w:sz w:val="15"/>
        </w:rPr>
        <w:t xml:space="preserve"> </w:t>
      </w:r>
      <w:r>
        <w:rPr>
          <w:i/>
          <w:sz w:val="15"/>
        </w:rPr>
        <w:t>the</w:t>
      </w:r>
      <w:r>
        <w:rPr>
          <w:i/>
          <w:spacing w:val="-3"/>
          <w:sz w:val="15"/>
        </w:rPr>
        <w:t xml:space="preserve"> </w:t>
      </w:r>
      <w:r>
        <w:rPr>
          <w:i/>
          <w:sz w:val="15"/>
        </w:rPr>
        <w:t>Directors</w:t>
      </w:r>
      <w:r>
        <w:rPr>
          <w:i/>
          <w:spacing w:val="-3"/>
          <w:sz w:val="15"/>
        </w:rPr>
        <w:t xml:space="preserve"> </w:t>
      </w:r>
      <w:r>
        <w:rPr>
          <w:i/>
          <w:sz w:val="15"/>
        </w:rPr>
        <w:t>and</w:t>
      </w:r>
      <w:r>
        <w:rPr>
          <w:i/>
          <w:spacing w:val="-3"/>
          <w:sz w:val="15"/>
        </w:rPr>
        <w:t xml:space="preserve"> </w:t>
      </w:r>
      <w:r>
        <w:rPr>
          <w:i/>
          <w:sz w:val="15"/>
        </w:rPr>
        <w:t>Associate</w:t>
      </w:r>
      <w:r>
        <w:rPr>
          <w:i/>
          <w:spacing w:val="-3"/>
          <w:sz w:val="15"/>
        </w:rPr>
        <w:t xml:space="preserve"> </w:t>
      </w:r>
      <w:r>
        <w:rPr>
          <w:i/>
          <w:sz w:val="15"/>
        </w:rPr>
        <w:t>Directors</w:t>
      </w:r>
      <w:r>
        <w:rPr>
          <w:i/>
          <w:spacing w:val="-3"/>
          <w:sz w:val="15"/>
        </w:rPr>
        <w:t xml:space="preserve"> </w:t>
      </w:r>
      <w:r>
        <w:rPr>
          <w:i/>
          <w:sz w:val="15"/>
        </w:rPr>
        <w:t>and</w:t>
      </w:r>
      <w:r>
        <w:rPr>
          <w:i/>
          <w:spacing w:val="-3"/>
          <w:sz w:val="15"/>
        </w:rPr>
        <w:t xml:space="preserve"> </w:t>
      </w:r>
      <w:r>
        <w:rPr>
          <w:i/>
          <w:sz w:val="15"/>
        </w:rPr>
        <w:t>then</w:t>
      </w:r>
      <w:r>
        <w:rPr>
          <w:i/>
          <w:spacing w:val="-3"/>
          <w:sz w:val="15"/>
        </w:rPr>
        <w:t xml:space="preserve"> </w:t>
      </w:r>
      <w:r>
        <w:rPr>
          <w:i/>
          <w:sz w:val="15"/>
        </w:rPr>
        <w:t>the</w:t>
      </w:r>
      <w:r>
        <w:rPr>
          <w:i/>
          <w:spacing w:val="-3"/>
          <w:sz w:val="15"/>
        </w:rPr>
        <w:t xml:space="preserve"> </w:t>
      </w:r>
      <w:r>
        <w:rPr>
          <w:i/>
          <w:sz w:val="15"/>
        </w:rPr>
        <w:t>Chair</w:t>
      </w:r>
      <w:r>
        <w:rPr>
          <w:i/>
          <w:spacing w:val="-3"/>
          <w:sz w:val="15"/>
        </w:rPr>
        <w:t xml:space="preserve"> </w:t>
      </w:r>
      <w:r>
        <w:rPr>
          <w:i/>
          <w:sz w:val="15"/>
        </w:rPr>
        <w:t>will</w:t>
      </w:r>
      <w:r>
        <w:rPr>
          <w:i/>
          <w:spacing w:val="-3"/>
          <w:sz w:val="15"/>
        </w:rPr>
        <w:t xml:space="preserve"> </w:t>
      </w:r>
      <w:proofErr w:type="gramStart"/>
      <w:r>
        <w:rPr>
          <w:i/>
          <w:sz w:val="15"/>
        </w:rPr>
        <w:t>open</w:t>
      </w:r>
      <w:r>
        <w:rPr>
          <w:i/>
          <w:spacing w:val="-3"/>
          <w:sz w:val="15"/>
        </w:rPr>
        <w:t xml:space="preserve"> </w:t>
      </w:r>
      <w:r>
        <w:rPr>
          <w:i/>
          <w:sz w:val="15"/>
        </w:rPr>
        <w:t>up</w:t>
      </w:r>
      <w:proofErr w:type="gramEnd"/>
      <w:r>
        <w:rPr>
          <w:i/>
          <w:spacing w:val="-3"/>
          <w:sz w:val="15"/>
        </w:rPr>
        <w:t xml:space="preserve"> </w:t>
      </w:r>
      <w:r>
        <w:rPr>
          <w:i/>
          <w:sz w:val="15"/>
        </w:rPr>
        <w:t>the</w:t>
      </w:r>
      <w:r>
        <w:rPr>
          <w:i/>
          <w:spacing w:val="-3"/>
          <w:sz w:val="15"/>
        </w:rPr>
        <w:t xml:space="preserve"> </w:t>
      </w:r>
      <w:r>
        <w:rPr>
          <w:i/>
          <w:sz w:val="15"/>
        </w:rPr>
        <w:t>item</w:t>
      </w:r>
      <w:r>
        <w:rPr>
          <w:i/>
          <w:spacing w:val="40"/>
          <w:sz w:val="15"/>
        </w:rPr>
        <w:t xml:space="preserve"> </w:t>
      </w:r>
      <w:r>
        <w:rPr>
          <w:i/>
          <w:sz w:val="15"/>
        </w:rPr>
        <w:t xml:space="preserve">for brief public comment limited to 2 minutes per person. After the public comment period closes, a vote will be </w:t>
      </w:r>
      <w:proofErr w:type="gramStart"/>
      <w:r>
        <w:rPr>
          <w:i/>
          <w:sz w:val="15"/>
        </w:rPr>
        <w:t>held</w:t>
      </w:r>
      <w:proofErr w:type="gramEnd"/>
    </w:p>
    <w:sectPr w:rsidR="00467B49">
      <w:pgSz w:w="12240" w:h="15840"/>
      <w:pgMar w:top="1360" w:right="104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67A15" w14:textId="77777777" w:rsidR="001864DC" w:rsidRDefault="001864DC" w:rsidP="00733387">
      <w:r>
        <w:separator/>
      </w:r>
    </w:p>
  </w:endnote>
  <w:endnote w:type="continuationSeparator" w:id="0">
    <w:p w14:paraId="064C3021" w14:textId="77777777" w:rsidR="001864DC" w:rsidRDefault="001864DC" w:rsidP="0073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DA0F3" w14:textId="77777777" w:rsidR="001864DC" w:rsidRDefault="001864DC" w:rsidP="00733387">
      <w:r>
        <w:separator/>
      </w:r>
    </w:p>
  </w:footnote>
  <w:footnote w:type="continuationSeparator" w:id="0">
    <w:p w14:paraId="2EC852AB" w14:textId="77777777" w:rsidR="001864DC" w:rsidRDefault="001864DC" w:rsidP="00733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F04D" w14:textId="621E0EA6" w:rsidR="00733387" w:rsidRDefault="00733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6799"/>
    <w:multiLevelType w:val="hybridMultilevel"/>
    <w:tmpl w:val="B05A21FC"/>
    <w:lvl w:ilvl="0" w:tplc="60BEF0F0">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 w15:restartNumberingAfterBreak="0">
    <w:nsid w:val="0CE27CDA"/>
    <w:multiLevelType w:val="hybridMultilevel"/>
    <w:tmpl w:val="F19C6D9E"/>
    <w:lvl w:ilvl="0" w:tplc="D4E28C96">
      <w:start w:val="1"/>
      <w:numFmt w:val="lowerLetter"/>
      <w:lvlText w:val="%1)"/>
      <w:lvlJc w:val="left"/>
      <w:pPr>
        <w:ind w:left="325" w:hanging="216"/>
        <w:jc w:val="left"/>
      </w:pPr>
      <w:rPr>
        <w:rFonts w:ascii="Times New Roman" w:eastAsia="Times New Roman" w:hAnsi="Times New Roman" w:cs="Times New Roman" w:hint="default"/>
        <w:b w:val="0"/>
        <w:bCs w:val="0"/>
        <w:i w:val="0"/>
        <w:iCs w:val="0"/>
        <w:w w:val="100"/>
        <w:sz w:val="21"/>
        <w:szCs w:val="21"/>
        <w:lang w:val="en-US" w:eastAsia="en-US" w:bidi="ar-SA"/>
      </w:rPr>
    </w:lvl>
    <w:lvl w:ilvl="1" w:tplc="F1108E98">
      <w:numFmt w:val="bullet"/>
      <w:lvlText w:val="•"/>
      <w:lvlJc w:val="left"/>
      <w:pPr>
        <w:ind w:left="1284" w:hanging="216"/>
      </w:pPr>
      <w:rPr>
        <w:rFonts w:hint="default"/>
        <w:lang w:val="en-US" w:eastAsia="en-US" w:bidi="ar-SA"/>
      </w:rPr>
    </w:lvl>
    <w:lvl w:ilvl="2" w:tplc="F52E8B9C">
      <w:numFmt w:val="bullet"/>
      <w:lvlText w:val="•"/>
      <w:lvlJc w:val="left"/>
      <w:pPr>
        <w:ind w:left="2248" w:hanging="216"/>
      </w:pPr>
      <w:rPr>
        <w:rFonts w:hint="default"/>
        <w:lang w:val="en-US" w:eastAsia="en-US" w:bidi="ar-SA"/>
      </w:rPr>
    </w:lvl>
    <w:lvl w:ilvl="3" w:tplc="78026A46">
      <w:numFmt w:val="bullet"/>
      <w:lvlText w:val="•"/>
      <w:lvlJc w:val="left"/>
      <w:pPr>
        <w:ind w:left="3212" w:hanging="216"/>
      </w:pPr>
      <w:rPr>
        <w:rFonts w:hint="default"/>
        <w:lang w:val="en-US" w:eastAsia="en-US" w:bidi="ar-SA"/>
      </w:rPr>
    </w:lvl>
    <w:lvl w:ilvl="4" w:tplc="683411FE">
      <w:numFmt w:val="bullet"/>
      <w:lvlText w:val="•"/>
      <w:lvlJc w:val="left"/>
      <w:pPr>
        <w:ind w:left="4176" w:hanging="216"/>
      </w:pPr>
      <w:rPr>
        <w:rFonts w:hint="default"/>
        <w:lang w:val="en-US" w:eastAsia="en-US" w:bidi="ar-SA"/>
      </w:rPr>
    </w:lvl>
    <w:lvl w:ilvl="5" w:tplc="933606EA">
      <w:numFmt w:val="bullet"/>
      <w:lvlText w:val="•"/>
      <w:lvlJc w:val="left"/>
      <w:pPr>
        <w:ind w:left="5140" w:hanging="216"/>
      </w:pPr>
      <w:rPr>
        <w:rFonts w:hint="default"/>
        <w:lang w:val="en-US" w:eastAsia="en-US" w:bidi="ar-SA"/>
      </w:rPr>
    </w:lvl>
    <w:lvl w:ilvl="6" w:tplc="8EA4D032">
      <w:numFmt w:val="bullet"/>
      <w:lvlText w:val="•"/>
      <w:lvlJc w:val="left"/>
      <w:pPr>
        <w:ind w:left="6104" w:hanging="216"/>
      </w:pPr>
      <w:rPr>
        <w:rFonts w:hint="default"/>
        <w:lang w:val="en-US" w:eastAsia="en-US" w:bidi="ar-SA"/>
      </w:rPr>
    </w:lvl>
    <w:lvl w:ilvl="7" w:tplc="A662801E">
      <w:numFmt w:val="bullet"/>
      <w:lvlText w:val="•"/>
      <w:lvlJc w:val="left"/>
      <w:pPr>
        <w:ind w:left="7068" w:hanging="216"/>
      </w:pPr>
      <w:rPr>
        <w:rFonts w:hint="default"/>
        <w:lang w:val="en-US" w:eastAsia="en-US" w:bidi="ar-SA"/>
      </w:rPr>
    </w:lvl>
    <w:lvl w:ilvl="8" w:tplc="64766F6E">
      <w:numFmt w:val="bullet"/>
      <w:lvlText w:val="•"/>
      <w:lvlJc w:val="left"/>
      <w:pPr>
        <w:ind w:left="8032" w:hanging="216"/>
      </w:pPr>
      <w:rPr>
        <w:rFonts w:hint="default"/>
        <w:lang w:val="en-US" w:eastAsia="en-US" w:bidi="ar-SA"/>
      </w:rPr>
    </w:lvl>
  </w:abstractNum>
  <w:abstractNum w:abstractNumId="2" w15:restartNumberingAfterBreak="0">
    <w:nsid w:val="0F710EE8"/>
    <w:multiLevelType w:val="hybridMultilevel"/>
    <w:tmpl w:val="07080830"/>
    <w:lvl w:ilvl="0" w:tplc="7B42F014">
      <w:start w:val="1"/>
      <w:numFmt w:val="lowerLetter"/>
      <w:lvlText w:val="%1)"/>
      <w:lvlJc w:val="left"/>
      <w:pPr>
        <w:ind w:left="1550" w:hanging="360"/>
        <w:jc w:val="left"/>
      </w:pPr>
      <w:rPr>
        <w:rFonts w:ascii="Times New Roman" w:eastAsia="Times New Roman" w:hAnsi="Times New Roman" w:cs="Times New Roman" w:hint="default"/>
        <w:b w:val="0"/>
        <w:bCs w:val="0"/>
        <w:i w:val="0"/>
        <w:iCs w:val="0"/>
        <w:w w:val="100"/>
        <w:sz w:val="21"/>
        <w:szCs w:val="21"/>
        <w:lang w:val="en-US" w:eastAsia="en-US" w:bidi="ar-SA"/>
      </w:rPr>
    </w:lvl>
    <w:lvl w:ilvl="1" w:tplc="CA4C4C2A">
      <w:numFmt w:val="bullet"/>
      <w:lvlText w:val="•"/>
      <w:lvlJc w:val="left"/>
      <w:pPr>
        <w:ind w:left="2400" w:hanging="360"/>
      </w:pPr>
      <w:rPr>
        <w:rFonts w:hint="default"/>
        <w:lang w:val="en-US" w:eastAsia="en-US" w:bidi="ar-SA"/>
      </w:rPr>
    </w:lvl>
    <w:lvl w:ilvl="2" w:tplc="50BEF188">
      <w:numFmt w:val="bullet"/>
      <w:lvlText w:val="•"/>
      <w:lvlJc w:val="left"/>
      <w:pPr>
        <w:ind w:left="3240" w:hanging="360"/>
      </w:pPr>
      <w:rPr>
        <w:rFonts w:hint="default"/>
        <w:lang w:val="en-US" w:eastAsia="en-US" w:bidi="ar-SA"/>
      </w:rPr>
    </w:lvl>
    <w:lvl w:ilvl="3" w:tplc="A96E50AA">
      <w:numFmt w:val="bullet"/>
      <w:lvlText w:val="•"/>
      <w:lvlJc w:val="left"/>
      <w:pPr>
        <w:ind w:left="4080" w:hanging="360"/>
      </w:pPr>
      <w:rPr>
        <w:rFonts w:hint="default"/>
        <w:lang w:val="en-US" w:eastAsia="en-US" w:bidi="ar-SA"/>
      </w:rPr>
    </w:lvl>
    <w:lvl w:ilvl="4" w:tplc="14D6D3C8">
      <w:numFmt w:val="bullet"/>
      <w:lvlText w:val="•"/>
      <w:lvlJc w:val="left"/>
      <w:pPr>
        <w:ind w:left="4920" w:hanging="360"/>
      </w:pPr>
      <w:rPr>
        <w:rFonts w:hint="default"/>
        <w:lang w:val="en-US" w:eastAsia="en-US" w:bidi="ar-SA"/>
      </w:rPr>
    </w:lvl>
    <w:lvl w:ilvl="5" w:tplc="200E26EE">
      <w:numFmt w:val="bullet"/>
      <w:lvlText w:val="•"/>
      <w:lvlJc w:val="left"/>
      <w:pPr>
        <w:ind w:left="5760" w:hanging="360"/>
      </w:pPr>
      <w:rPr>
        <w:rFonts w:hint="default"/>
        <w:lang w:val="en-US" w:eastAsia="en-US" w:bidi="ar-SA"/>
      </w:rPr>
    </w:lvl>
    <w:lvl w:ilvl="6" w:tplc="D654E9DE">
      <w:numFmt w:val="bullet"/>
      <w:lvlText w:val="•"/>
      <w:lvlJc w:val="left"/>
      <w:pPr>
        <w:ind w:left="6600" w:hanging="360"/>
      </w:pPr>
      <w:rPr>
        <w:rFonts w:hint="default"/>
        <w:lang w:val="en-US" w:eastAsia="en-US" w:bidi="ar-SA"/>
      </w:rPr>
    </w:lvl>
    <w:lvl w:ilvl="7" w:tplc="81DC7060">
      <w:numFmt w:val="bullet"/>
      <w:lvlText w:val="•"/>
      <w:lvlJc w:val="left"/>
      <w:pPr>
        <w:ind w:left="7440" w:hanging="360"/>
      </w:pPr>
      <w:rPr>
        <w:rFonts w:hint="default"/>
        <w:lang w:val="en-US" w:eastAsia="en-US" w:bidi="ar-SA"/>
      </w:rPr>
    </w:lvl>
    <w:lvl w:ilvl="8" w:tplc="984C0A94">
      <w:numFmt w:val="bullet"/>
      <w:lvlText w:val="•"/>
      <w:lvlJc w:val="left"/>
      <w:pPr>
        <w:ind w:left="8280" w:hanging="360"/>
      </w:pPr>
      <w:rPr>
        <w:rFonts w:hint="default"/>
        <w:lang w:val="en-US" w:eastAsia="en-US" w:bidi="ar-SA"/>
      </w:rPr>
    </w:lvl>
  </w:abstractNum>
  <w:abstractNum w:abstractNumId="3" w15:restartNumberingAfterBreak="0">
    <w:nsid w:val="29525F33"/>
    <w:multiLevelType w:val="hybridMultilevel"/>
    <w:tmpl w:val="676404BA"/>
    <w:lvl w:ilvl="0" w:tplc="1952D2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A095F"/>
    <w:multiLevelType w:val="hybridMultilevel"/>
    <w:tmpl w:val="5C8600A6"/>
    <w:lvl w:ilvl="0" w:tplc="43C663BA">
      <w:start w:val="1"/>
      <w:numFmt w:val="decimal"/>
      <w:lvlText w:val="%1."/>
      <w:lvlJc w:val="left"/>
      <w:pPr>
        <w:ind w:left="268" w:hanging="159"/>
        <w:jc w:val="left"/>
      </w:pPr>
      <w:rPr>
        <w:rFonts w:hint="default"/>
        <w:w w:val="100"/>
        <w:lang w:val="en-US" w:eastAsia="en-US" w:bidi="ar-SA"/>
      </w:rPr>
    </w:lvl>
    <w:lvl w:ilvl="1" w:tplc="4044EF38">
      <w:start w:val="1"/>
      <w:numFmt w:val="decimal"/>
      <w:lvlText w:val="(%2)"/>
      <w:lvlJc w:val="left"/>
      <w:pPr>
        <w:ind w:left="830" w:hanging="213"/>
        <w:jc w:val="left"/>
      </w:pPr>
      <w:rPr>
        <w:rFonts w:ascii="Times New Roman" w:eastAsia="Times New Roman" w:hAnsi="Times New Roman" w:cs="Times New Roman" w:hint="default"/>
        <w:b w:val="0"/>
        <w:bCs w:val="0"/>
        <w:i w:val="0"/>
        <w:iCs w:val="0"/>
        <w:w w:val="100"/>
        <w:sz w:val="15"/>
        <w:szCs w:val="15"/>
        <w:lang w:val="en-US" w:eastAsia="en-US" w:bidi="ar-SA"/>
      </w:rPr>
    </w:lvl>
    <w:lvl w:ilvl="2" w:tplc="C492A38A">
      <w:numFmt w:val="bullet"/>
      <w:lvlText w:val="•"/>
      <w:lvlJc w:val="left"/>
      <w:pPr>
        <w:ind w:left="1853" w:hanging="213"/>
      </w:pPr>
      <w:rPr>
        <w:rFonts w:hint="default"/>
        <w:lang w:val="en-US" w:eastAsia="en-US" w:bidi="ar-SA"/>
      </w:rPr>
    </w:lvl>
    <w:lvl w:ilvl="3" w:tplc="50E4D242">
      <w:numFmt w:val="bullet"/>
      <w:lvlText w:val="•"/>
      <w:lvlJc w:val="left"/>
      <w:pPr>
        <w:ind w:left="2866" w:hanging="213"/>
      </w:pPr>
      <w:rPr>
        <w:rFonts w:hint="default"/>
        <w:lang w:val="en-US" w:eastAsia="en-US" w:bidi="ar-SA"/>
      </w:rPr>
    </w:lvl>
    <w:lvl w:ilvl="4" w:tplc="D070D9A0">
      <w:numFmt w:val="bullet"/>
      <w:lvlText w:val="•"/>
      <w:lvlJc w:val="left"/>
      <w:pPr>
        <w:ind w:left="3880" w:hanging="213"/>
      </w:pPr>
      <w:rPr>
        <w:rFonts w:hint="default"/>
        <w:lang w:val="en-US" w:eastAsia="en-US" w:bidi="ar-SA"/>
      </w:rPr>
    </w:lvl>
    <w:lvl w:ilvl="5" w:tplc="6510A4F6">
      <w:numFmt w:val="bullet"/>
      <w:lvlText w:val="•"/>
      <w:lvlJc w:val="left"/>
      <w:pPr>
        <w:ind w:left="4893" w:hanging="213"/>
      </w:pPr>
      <w:rPr>
        <w:rFonts w:hint="default"/>
        <w:lang w:val="en-US" w:eastAsia="en-US" w:bidi="ar-SA"/>
      </w:rPr>
    </w:lvl>
    <w:lvl w:ilvl="6" w:tplc="187CB16C">
      <w:numFmt w:val="bullet"/>
      <w:lvlText w:val="•"/>
      <w:lvlJc w:val="left"/>
      <w:pPr>
        <w:ind w:left="5906" w:hanging="213"/>
      </w:pPr>
      <w:rPr>
        <w:rFonts w:hint="default"/>
        <w:lang w:val="en-US" w:eastAsia="en-US" w:bidi="ar-SA"/>
      </w:rPr>
    </w:lvl>
    <w:lvl w:ilvl="7" w:tplc="21784524">
      <w:numFmt w:val="bullet"/>
      <w:lvlText w:val="•"/>
      <w:lvlJc w:val="left"/>
      <w:pPr>
        <w:ind w:left="6920" w:hanging="213"/>
      </w:pPr>
      <w:rPr>
        <w:rFonts w:hint="default"/>
        <w:lang w:val="en-US" w:eastAsia="en-US" w:bidi="ar-SA"/>
      </w:rPr>
    </w:lvl>
    <w:lvl w:ilvl="8" w:tplc="E1D68136">
      <w:numFmt w:val="bullet"/>
      <w:lvlText w:val="•"/>
      <w:lvlJc w:val="left"/>
      <w:pPr>
        <w:ind w:left="7933" w:hanging="213"/>
      </w:pPr>
      <w:rPr>
        <w:rFonts w:hint="default"/>
        <w:lang w:val="en-US" w:eastAsia="en-US" w:bidi="ar-SA"/>
      </w:rPr>
    </w:lvl>
  </w:abstractNum>
  <w:num w:numId="1" w16cid:durableId="655182527">
    <w:abstractNumId w:val="1"/>
  </w:num>
  <w:num w:numId="2" w16cid:durableId="1178157362">
    <w:abstractNumId w:val="2"/>
  </w:num>
  <w:num w:numId="3" w16cid:durableId="845677464">
    <w:abstractNumId w:val="4"/>
  </w:num>
  <w:num w:numId="4" w16cid:durableId="1439176978">
    <w:abstractNumId w:val="3"/>
  </w:num>
  <w:num w:numId="5" w16cid:durableId="38452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67B49"/>
    <w:rsid w:val="000339EB"/>
    <w:rsid w:val="001864DC"/>
    <w:rsid w:val="00203C6D"/>
    <w:rsid w:val="002D4366"/>
    <w:rsid w:val="00467B49"/>
    <w:rsid w:val="00477479"/>
    <w:rsid w:val="005B14A5"/>
    <w:rsid w:val="00690083"/>
    <w:rsid w:val="00730D30"/>
    <w:rsid w:val="00733387"/>
    <w:rsid w:val="007949E0"/>
    <w:rsid w:val="0080108A"/>
    <w:rsid w:val="00842718"/>
    <w:rsid w:val="00860DAD"/>
    <w:rsid w:val="008B4184"/>
    <w:rsid w:val="008C7265"/>
    <w:rsid w:val="008E3D76"/>
    <w:rsid w:val="00AC47D5"/>
    <w:rsid w:val="00D30EB7"/>
    <w:rsid w:val="00DD623A"/>
    <w:rsid w:val="00E248CF"/>
    <w:rsid w:val="00E55513"/>
    <w:rsid w:val="00F77757"/>
    <w:rsid w:val="00F86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F7EB1"/>
  <w15:docId w15:val="{D54238B2-A36C-43AE-8098-7133CC30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20" w:hanging="210"/>
      <w:outlineLvl w:val="0"/>
    </w:pPr>
    <w:rPr>
      <w:b/>
      <w:bCs/>
      <w:sz w:val="21"/>
      <w:szCs w:val="21"/>
    </w:rPr>
  </w:style>
  <w:style w:type="paragraph" w:styleId="Heading2">
    <w:name w:val="heading 2"/>
    <w:basedOn w:val="Normal"/>
    <w:uiPriority w:val="9"/>
    <w:unhideWhenUsed/>
    <w:qFormat/>
    <w:pPr>
      <w:ind w:left="320" w:hanging="210"/>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55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3387"/>
    <w:pPr>
      <w:tabs>
        <w:tab w:val="center" w:pos="4680"/>
        <w:tab w:val="right" w:pos="9360"/>
      </w:tabs>
    </w:pPr>
  </w:style>
  <w:style w:type="character" w:customStyle="1" w:styleId="HeaderChar">
    <w:name w:val="Header Char"/>
    <w:basedOn w:val="DefaultParagraphFont"/>
    <w:link w:val="Header"/>
    <w:uiPriority w:val="99"/>
    <w:rsid w:val="00733387"/>
    <w:rPr>
      <w:rFonts w:ascii="Times New Roman" w:eastAsia="Times New Roman" w:hAnsi="Times New Roman" w:cs="Times New Roman"/>
    </w:rPr>
  </w:style>
  <w:style w:type="paragraph" w:styleId="Footer">
    <w:name w:val="footer"/>
    <w:basedOn w:val="Normal"/>
    <w:link w:val="FooterChar"/>
    <w:uiPriority w:val="99"/>
    <w:unhideWhenUsed/>
    <w:rsid w:val="00733387"/>
    <w:pPr>
      <w:tabs>
        <w:tab w:val="center" w:pos="4680"/>
        <w:tab w:val="right" w:pos="9360"/>
      </w:tabs>
    </w:pPr>
  </w:style>
  <w:style w:type="character" w:customStyle="1" w:styleId="FooterChar">
    <w:name w:val="Footer Char"/>
    <w:basedOn w:val="DefaultParagraphFont"/>
    <w:link w:val="Footer"/>
    <w:uiPriority w:val="99"/>
    <w:rsid w:val="00733387"/>
    <w:rPr>
      <w:rFonts w:ascii="Times New Roman" w:eastAsia="Times New Roman" w:hAnsi="Times New Roman" w:cs="Times New Roman"/>
    </w:rPr>
  </w:style>
  <w:style w:type="character" w:styleId="Hyperlink">
    <w:name w:val="Hyperlink"/>
    <w:basedOn w:val="DefaultParagraphFont"/>
    <w:uiPriority w:val="99"/>
    <w:unhideWhenUsed/>
    <w:rsid w:val="002D4366"/>
    <w:rPr>
      <w:color w:val="0000FF"/>
      <w:u w:val="single"/>
    </w:rPr>
  </w:style>
  <w:style w:type="character" w:styleId="UnresolvedMention">
    <w:name w:val="Unresolved Mention"/>
    <w:basedOn w:val="DefaultParagraphFont"/>
    <w:uiPriority w:val="99"/>
    <w:semiHidden/>
    <w:unhideWhenUsed/>
    <w:rsid w:val="002D4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crcd@carcd.org" TargetMode="External"/><Relationship Id="rId4" Type="http://schemas.openxmlformats.org/officeDocument/2006/relationships/webSettings" Target="webSettings.xml"/><Relationship Id="rId9" Type="http://schemas.openxmlformats.org/officeDocument/2006/relationships/hyperlink" Target="mailto:comments-pacificsouthwest-lassen-almanor@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2787</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BCRCD BOD Meeting Agenda 4-20-23.docx</vt:lpstr>
    </vt:vector>
  </TitlesOfParts>
  <Company/>
  <LinksUpToDate>false</LinksUpToDate>
  <CharactersWithSpaces>18642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BCRCD BOD Meeting Agenda 4-20-23.docx</dc:title>
  <cp:lastModifiedBy>Wolfy Rougle</cp:lastModifiedBy>
  <cp:revision>9</cp:revision>
  <dcterms:created xsi:type="dcterms:W3CDTF">2023-04-20T15:58:00Z</dcterms:created>
  <dcterms:modified xsi:type="dcterms:W3CDTF">2023-05-18T19:00:00Z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m114 Google Docs Renderer</vt:lpwstr>
  </property>
</Properties>
</file>